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AFAAC" w14:textId="77777777" w:rsidR="0083650A" w:rsidRPr="0083650A" w:rsidRDefault="0083650A" w:rsidP="0083650A">
      <w:pPr>
        <w:tabs>
          <w:tab w:val="left" w:pos="1701"/>
          <w:tab w:val="right" w:pos="9639"/>
        </w:tabs>
        <w:suppressAutoHyphens/>
        <w:spacing w:before="120" w:after="240"/>
        <w:textAlignment w:val="baseline"/>
        <w:rPr>
          <w:rFonts w:ascii="Arial" w:eastAsia="Times New Roman" w:hAnsi="Arial" w:cs="Times New Roman"/>
          <w:b/>
          <w:lang w:val="en-GB"/>
        </w:rPr>
      </w:pPr>
      <w:r w:rsidRPr="0083650A">
        <w:rPr>
          <w:rFonts w:ascii="Arial" w:eastAsia="Times New Roman" w:hAnsi="Arial" w:cs="Times New Roman"/>
          <w:b/>
          <w:lang w:val="en-GB"/>
        </w:rPr>
        <w:t>3GPP TSG-RAN WG2 Meeting #130</w:t>
      </w:r>
      <w:r w:rsidRPr="0083650A">
        <w:rPr>
          <w:rFonts w:ascii="Arial" w:eastAsia="맑은 고딕" w:hAnsi="Arial" w:cs="Times New Roman"/>
          <w:b/>
          <w:lang w:val="en-GB" w:eastAsia="ko-KR"/>
        </w:rPr>
        <w:tab/>
      </w:r>
      <w:r w:rsidRPr="0083650A">
        <w:rPr>
          <w:rFonts w:ascii="Arial" w:eastAsia="Times New Roman" w:hAnsi="Arial" w:cs="Times New Roman"/>
          <w:b/>
          <w:lang w:val="en-GB"/>
        </w:rPr>
        <w:t>R2-2503734</w:t>
      </w:r>
    </w:p>
    <w:p w14:paraId="47CF58D9" w14:textId="77777777" w:rsidR="0083650A" w:rsidRPr="0083650A" w:rsidRDefault="0083650A" w:rsidP="0083650A">
      <w:pPr>
        <w:tabs>
          <w:tab w:val="left" w:pos="1701"/>
          <w:tab w:val="right" w:pos="9639"/>
        </w:tabs>
        <w:suppressAutoHyphens/>
        <w:spacing w:before="120" w:after="240"/>
        <w:textAlignment w:val="baseline"/>
        <w:rPr>
          <w:rFonts w:ascii="Arial" w:eastAsia="맑은 고딕" w:hAnsi="Arial" w:cs="Times New Roman"/>
          <w:b/>
          <w:lang w:val="en-GB" w:eastAsia="ko-KR"/>
        </w:rPr>
      </w:pPr>
      <w:r w:rsidRPr="0083650A">
        <w:rPr>
          <w:rFonts w:ascii="Arial" w:eastAsia="Times New Roman" w:hAnsi="Arial" w:cs="Times New Roman"/>
          <w:b/>
          <w:lang w:val="en-GB"/>
        </w:rPr>
        <w:t>St</w:t>
      </w:r>
      <w:r w:rsidRPr="0083650A">
        <w:rPr>
          <w:rFonts w:ascii="Arial" w:eastAsia="맑은 고딕" w:hAnsi="Arial" w:cs="Times New Roman" w:hint="eastAsia"/>
          <w:b/>
          <w:lang w:val="en-GB" w:eastAsia="ko-KR"/>
        </w:rPr>
        <w:t xml:space="preserve">. </w:t>
      </w:r>
      <w:r w:rsidRPr="0083650A">
        <w:rPr>
          <w:rFonts w:ascii="Arial" w:eastAsia="Times New Roman" w:hAnsi="Arial" w:cs="Times New Roman"/>
          <w:b/>
          <w:lang w:val="en-GB"/>
        </w:rPr>
        <w:t>Julian</w:t>
      </w:r>
      <w:r w:rsidRPr="0083650A">
        <w:rPr>
          <w:rFonts w:ascii="맑은 고딕" w:eastAsia="맑은 고딕" w:hAnsi="맑은 고딕" w:cs="맑은 고딕" w:hint="eastAsia"/>
          <w:b/>
          <w:lang w:val="en-GB" w:eastAsia="ko-KR"/>
        </w:rPr>
        <w:t>s</w:t>
      </w:r>
      <w:r w:rsidRPr="0083650A">
        <w:rPr>
          <w:rFonts w:ascii="Arial" w:eastAsia="Times New Roman" w:hAnsi="Arial" w:cs="Times New Roman"/>
          <w:b/>
          <w:lang w:val="en-GB"/>
        </w:rPr>
        <w:t xml:space="preserve">, Malta, </w:t>
      </w:r>
      <w:r w:rsidRPr="0083650A">
        <w:rPr>
          <w:rFonts w:ascii="Arial" w:eastAsia="Times New Roman" w:hAnsi="Arial" w:cs="Times New Roman" w:hint="eastAsia"/>
          <w:b/>
          <w:lang w:val="en-GB"/>
        </w:rPr>
        <w:t>May 19</w:t>
      </w:r>
      <w:r w:rsidRPr="0083650A">
        <w:rPr>
          <w:rFonts w:ascii="Arial" w:eastAsia="Times New Roman" w:hAnsi="Arial" w:cs="Times New Roman"/>
          <w:b/>
          <w:vertAlign w:val="superscript"/>
          <w:lang w:val="en-GB"/>
        </w:rPr>
        <w:t>th</w:t>
      </w:r>
      <w:r w:rsidRPr="0083650A">
        <w:rPr>
          <w:rFonts w:ascii="Arial" w:eastAsia="Times New Roman" w:hAnsi="Arial" w:cs="Times New Roman"/>
          <w:b/>
          <w:lang w:val="en-GB"/>
        </w:rPr>
        <w:t xml:space="preserve">– </w:t>
      </w:r>
      <w:r w:rsidRPr="0083650A">
        <w:rPr>
          <w:rFonts w:ascii="Arial" w:eastAsia="Times New Roman" w:hAnsi="Arial" w:cs="Times New Roman" w:hint="eastAsia"/>
          <w:b/>
          <w:lang w:val="en-GB"/>
        </w:rPr>
        <w:t>23</w:t>
      </w:r>
      <w:r w:rsidRPr="0083650A">
        <w:rPr>
          <w:rFonts w:ascii="Arial" w:eastAsia="Times New Roman" w:hAnsi="Arial" w:cs="Times New Roman" w:hint="eastAsia"/>
          <w:b/>
          <w:vertAlign w:val="superscript"/>
          <w:lang w:val="en-GB"/>
        </w:rPr>
        <w:t>rd</w:t>
      </w:r>
      <w:r w:rsidRPr="0083650A">
        <w:rPr>
          <w:rFonts w:ascii="Arial" w:eastAsia="Times New Roman" w:hAnsi="Arial" w:cs="Times New Roman"/>
          <w:b/>
          <w:lang w:val="en-GB"/>
        </w:rPr>
        <w:t>, 2025</w:t>
      </w:r>
    </w:p>
    <w:p w14:paraId="789057CB" w14:textId="77777777" w:rsidR="0083650A" w:rsidRPr="0083650A" w:rsidRDefault="0083650A" w:rsidP="0083650A">
      <w:pPr>
        <w:tabs>
          <w:tab w:val="left" w:pos="1701"/>
          <w:tab w:val="right" w:pos="9639"/>
        </w:tabs>
        <w:suppressAutoHyphens/>
        <w:spacing w:before="120" w:after="240"/>
        <w:textAlignment w:val="baseline"/>
        <w:rPr>
          <w:rFonts w:ascii="Arial" w:eastAsia="맑은 고딕" w:hAnsi="Arial" w:cs="Times New Roman"/>
          <w:b/>
          <w:lang w:val="en-GB" w:eastAsia="ko-KR"/>
        </w:rPr>
      </w:pPr>
    </w:p>
    <w:p w14:paraId="5484F437" w14:textId="77777777" w:rsidR="0083650A" w:rsidRPr="0083650A" w:rsidRDefault="0083650A" w:rsidP="0083650A">
      <w:pPr>
        <w:tabs>
          <w:tab w:val="left" w:pos="1701"/>
          <w:tab w:val="right" w:pos="9639"/>
        </w:tabs>
        <w:suppressAutoHyphens/>
        <w:spacing w:before="120" w:after="240"/>
        <w:textAlignment w:val="baseline"/>
        <w:rPr>
          <w:rFonts w:ascii="Arial" w:eastAsia="맑은 고딕" w:hAnsi="Arial" w:cs="Times New Roman"/>
          <w:b/>
          <w:sz w:val="28"/>
          <w:szCs w:val="28"/>
          <w:lang w:val="en-GB" w:eastAsia="ko-KR"/>
        </w:rPr>
      </w:pPr>
      <w:r w:rsidRPr="0083650A">
        <w:rPr>
          <w:rFonts w:ascii="Arial" w:eastAsia="Times New Roman" w:hAnsi="Arial" w:cs="Times New Roman"/>
          <w:b/>
          <w:lang w:val="sv-SE"/>
        </w:rPr>
        <w:t>Agenda Item:</w:t>
      </w:r>
      <w:r w:rsidRPr="0083650A">
        <w:rPr>
          <w:rFonts w:ascii="Arial" w:eastAsia="Times New Roman" w:hAnsi="Arial" w:cs="Times New Roman"/>
          <w:b/>
          <w:lang w:val="sv-SE"/>
        </w:rPr>
        <w:tab/>
        <w:t>8.1.</w:t>
      </w:r>
      <w:r w:rsidRPr="0083650A">
        <w:rPr>
          <w:rFonts w:ascii="Arial" w:eastAsia="맑은 고딕" w:hAnsi="Arial" w:cs="Times New Roman" w:hint="eastAsia"/>
          <w:b/>
          <w:lang w:val="sv-SE" w:eastAsia="ko-KR"/>
        </w:rPr>
        <w:t>2.2</w:t>
      </w:r>
    </w:p>
    <w:p w14:paraId="0B99CA5C" w14:textId="77777777" w:rsidR="0083650A" w:rsidRPr="0083650A" w:rsidRDefault="0083650A" w:rsidP="0083650A">
      <w:pPr>
        <w:tabs>
          <w:tab w:val="left" w:pos="1701"/>
          <w:tab w:val="right" w:pos="9639"/>
        </w:tabs>
        <w:suppressAutoHyphens/>
        <w:spacing w:before="120" w:after="240"/>
        <w:textAlignment w:val="baseline"/>
        <w:rPr>
          <w:rFonts w:ascii="Arial" w:eastAsia="맑은 고딕" w:hAnsi="Arial" w:cs="Times New Roman"/>
          <w:b/>
          <w:lang w:val="en-GB" w:eastAsia="ko-KR"/>
        </w:rPr>
      </w:pPr>
      <w:r w:rsidRPr="0083650A">
        <w:rPr>
          <w:rFonts w:ascii="Arial" w:eastAsia="Times New Roman" w:hAnsi="Arial" w:cs="Times New Roman"/>
          <w:b/>
          <w:lang w:val="en-GB"/>
        </w:rPr>
        <w:t>Source:</w:t>
      </w:r>
      <w:r w:rsidRPr="0083650A">
        <w:rPr>
          <w:rFonts w:ascii="Arial" w:eastAsia="Times New Roman" w:hAnsi="Arial" w:cs="Times New Roman"/>
          <w:b/>
          <w:lang w:val="en-GB"/>
        </w:rPr>
        <w:tab/>
      </w:r>
      <w:r w:rsidRPr="0083650A">
        <w:rPr>
          <w:rFonts w:ascii="Arial" w:eastAsia="맑은 고딕" w:hAnsi="Arial" w:cs="Times New Roman" w:hint="eastAsia"/>
          <w:b/>
          <w:lang w:val="en-GB" w:eastAsia="ko-KR"/>
        </w:rPr>
        <w:t>KT Corporation</w:t>
      </w:r>
    </w:p>
    <w:p w14:paraId="25F4DFE0" w14:textId="77777777" w:rsidR="0083650A" w:rsidRPr="0083650A" w:rsidRDefault="0083650A" w:rsidP="0083650A">
      <w:pPr>
        <w:tabs>
          <w:tab w:val="left" w:pos="1701"/>
          <w:tab w:val="right" w:pos="9639"/>
        </w:tabs>
        <w:suppressAutoHyphens/>
        <w:spacing w:before="120" w:after="240"/>
        <w:textAlignment w:val="baseline"/>
        <w:rPr>
          <w:rFonts w:ascii="Arial" w:eastAsia="맑은 고딕" w:hAnsi="Arial" w:cs="Times New Roman"/>
          <w:b/>
          <w:lang w:val="en-GB" w:eastAsia="ko-KR"/>
        </w:rPr>
      </w:pPr>
      <w:r w:rsidRPr="0083650A">
        <w:rPr>
          <w:rFonts w:ascii="Arial" w:eastAsia="Times New Roman" w:hAnsi="Arial" w:cs="Times New Roman"/>
          <w:b/>
          <w:lang w:val="en-GB"/>
        </w:rPr>
        <w:t>Title:</w:t>
      </w:r>
      <w:r w:rsidRPr="0083650A">
        <w:rPr>
          <w:rFonts w:ascii="Arial" w:eastAsia="Times New Roman" w:hAnsi="Arial" w:cs="Times New Roman"/>
          <w:b/>
          <w:lang w:val="en-GB"/>
        </w:rPr>
        <w:tab/>
        <w:t xml:space="preserve">Discussion on </w:t>
      </w:r>
      <w:r w:rsidRPr="0083650A">
        <w:rPr>
          <w:rFonts w:ascii="Arial" w:eastAsia="맑은 고딕" w:hAnsi="Arial" w:cs="Times New Roman" w:hint="eastAsia"/>
          <w:b/>
          <w:lang w:val="en-GB" w:eastAsia="ko-KR"/>
        </w:rPr>
        <w:t>applicability reporting</w:t>
      </w:r>
    </w:p>
    <w:p w14:paraId="3E3D4D8C" w14:textId="77777777" w:rsidR="0083650A" w:rsidRPr="0083650A" w:rsidRDefault="0083650A" w:rsidP="0083650A">
      <w:pPr>
        <w:tabs>
          <w:tab w:val="left" w:pos="1701"/>
          <w:tab w:val="right" w:pos="9639"/>
        </w:tabs>
        <w:suppressAutoHyphens/>
        <w:spacing w:before="120" w:after="240"/>
        <w:textAlignment w:val="baseline"/>
        <w:rPr>
          <w:rFonts w:ascii="Arial" w:eastAsia="맑은 고딕" w:hAnsi="Arial" w:cs="Times New Roman"/>
          <w:b/>
          <w:lang w:val="en-GB" w:eastAsia="ko-KR"/>
        </w:rPr>
      </w:pPr>
      <w:r w:rsidRPr="0083650A">
        <w:rPr>
          <w:rFonts w:ascii="Arial" w:eastAsia="Times New Roman" w:hAnsi="Arial" w:cs="Times New Roman"/>
          <w:b/>
          <w:lang w:val="en-GB"/>
        </w:rPr>
        <w:t>WID/SID:</w:t>
      </w:r>
      <w:r w:rsidRPr="0083650A">
        <w:rPr>
          <w:rFonts w:ascii="Arial" w:eastAsia="Times New Roman" w:hAnsi="Arial" w:cs="Times New Roman"/>
          <w:b/>
          <w:lang w:val="en-GB"/>
        </w:rPr>
        <w:tab/>
      </w:r>
      <w:proofErr w:type="spellStart"/>
      <w:r w:rsidRPr="0083650A">
        <w:rPr>
          <w:rFonts w:ascii="Arial" w:eastAsia="Times New Roman" w:hAnsi="Arial" w:cs="Times New Roman"/>
          <w:b/>
          <w:lang w:val="en-GB"/>
        </w:rPr>
        <w:t>NR_AIML_air</w:t>
      </w:r>
      <w:proofErr w:type="spellEnd"/>
      <w:r w:rsidRPr="0083650A">
        <w:rPr>
          <w:rFonts w:ascii="Arial" w:eastAsia="Times New Roman" w:hAnsi="Arial" w:cs="Times New Roman"/>
          <w:b/>
          <w:lang w:val="en-GB"/>
        </w:rPr>
        <w:t>-Core</w:t>
      </w:r>
      <w:r w:rsidRPr="0083650A">
        <w:rPr>
          <w:rFonts w:ascii="Arial" w:eastAsia="맑은 고딕" w:hAnsi="Arial" w:cs="Times New Roman" w:hint="eastAsia"/>
          <w:b/>
          <w:lang w:val="en-GB" w:eastAsia="ko-KR"/>
        </w:rPr>
        <w:t xml:space="preserve"> (Release-19)</w:t>
      </w:r>
    </w:p>
    <w:p w14:paraId="50D4BE0A" w14:textId="77777777" w:rsidR="0083650A" w:rsidRPr="0083650A" w:rsidRDefault="0083650A" w:rsidP="0083650A">
      <w:pPr>
        <w:tabs>
          <w:tab w:val="left" w:pos="1701"/>
          <w:tab w:val="right" w:pos="9639"/>
        </w:tabs>
        <w:suppressAutoHyphens/>
        <w:spacing w:before="120" w:after="240"/>
        <w:textAlignment w:val="baseline"/>
        <w:rPr>
          <w:rFonts w:ascii="Arial" w:eastAsia="Times New Roman" w:hAnsi="Arial" w:cs="Times New Roman"/>
          <w:b/>
          <w:lang w:val="en-GB"/>
        </w:rPr>
      </w:pPr>
      <w:r w:rsidRPr="0083650A">
        <w:rPr>
          <w:rFonts w:ascii="Arial" w:eastAsia="Times New Roman" w:hAnsi="Arial" w:cs="Times New Roman"/>
          <w:b/>
          <w:lang w:val="en-GB"/>
        </w:rPr>
        <w:t>Document for:</w:t>
      </w:r>
      <w:r w:rsidRPr="0083650A">
        <w:rPr>
          <w:rFonts w:ascii="Arial" w:eastAsia="Times New Roman" w:hAnsi="Arial" w:cs="Times New Roman"/>
          <w:b/>
          <w:lang w:val="en-GB"/>
        </w:rPr>
        <w:tab/>
        <w:t>Discussion and Decision</w:t>
      </w:r>
    </w:p>
    <w:p w14:paraId="0C8B58BB" w14:textId="61B2CCB5" w:rsidR="0083650A" w:rsidRPr="0083650A" w:rsidRDefault="0083650A" w:rsidP="0083650A">
      <w:pPr>
        <w:pStyle w:val="1"/>
        <w:rPr>
          <w:rFonts w:eastAsia="맑은 고딕"/>
          <w:lang w:eastAsia="ko-KR"/>
        </w:rPr>
      </w:pPr>
      <w:r w:rsidRPr="0083650A">
        <w:t>Introduction</w:t>
      </w:r>
    </w:p>
    <w:p w14:paraId="58D7C244" w14:textId="77777777" w:rsidR="0083650A" w:rsidRPr="0083650A" w:rsidRDefault="0083650A" w:rsidP="0083650A">
      <w:pPr>
        <w:suppressAutoHyphens/>
        <w:spacing w:before="120" w:after="120"/>
        <w:rPr>
          <w:rFonts w:ascii="Times New Roman" w:eastAsia="바탕" w:hAnsi="Times New Roman" w:cs="Times New Roman"/>
          <w:sz w:val="20"/>
          <w:lang w:val="en-GB" w:eastAsia="ko-KR"/>
        </w:rPr>
      </w:pPr>
      <w:r w:rsidRPr="0083650A">
        <w:rPr>
          <w:rFonts w:ascii="Times New Roman" w:eastAsia="바탕" w:hAnsi="Times New Roman" w:cs="Times New Roman"/>
          <w:sz w:val="20"/>
          <w:lang w:val="en-GB" w:eastAsia="en-GB"/>
        </w:rPr>
        <w:t xml:space="preserve">In </w:t>
      </w:r>
      <w:r w:rsidRPr="0083650A">
        <w:rPr>
          <w:rFonts w:ascii="Times New Roman" w:eastAsia="바탕" w:hAnsi="Times New Roman" w:cs="Times New Roman"/>
          <w:sz w:val="20"/>
          <w:lang w:val="en-GB" w:eastAsia="ko-KR"/>
        </w:rPr>
        <w:t xml:space="preserve">the </w:t>
      </w:r>
      <w:r w:rsidRPr="0083650A">
        <w:rPr>
          <w:rFonts w:ascii="Times New Roman" w:eastAsia="바탕" w:hAnsi="Times New Roman" w:cs="Times New Roman"/>
          <w:sz w:val="20"/>
          <w:lang w:val="en-GB" w:eastAsia="en-GB"/>
        </w:rPr>
        <w:t>RAN</w:t>
      </w:r>
      <w:r w:rsidRPr="0083650A">
        <w:rPr>
          <w:rFonts w:ascii="Times New Roman" w:eastAsia="바탕" w:hAnsi="Times New Roman" w:cs="Times New Roman"/>
          <w:sz w:val="20"/>
          <w:lang w:val="en-GB" w:eastAsia="ko-KR"/>
        </w:rPr>
        <w:t xml:space="preserve"> WG</w:t>
      </w:r>
      <w:r w:rsidRPr="0083650A">
        <w:rPr>
          <w:rFonts w:ascii="Times New Roman" w:eastAsia="바탕" w:hAnsi="Times New Roman" w:cs="Times New Roman"/>
          <w:sz w:val="20"/>
          <w:lang w:val="en-GB" w:eastAsia="en-GB"/>
        </w:rPr>
        <w:t>2 #129</w:t>
      </w:r>
      <w:r w:rsidRPr="0083650A">
        <w:rPr>
          <w:rFonts w:ascii="Times New Roman" w:eastAsia="바탕" w:hAnsi="Times New Roman" w:cs="Times New Roman"/>
          <w:sz w:val="20"/>
          <w:lang w:val="en-GB" w:eastAsia="ko-KR"/>
        </w:rPr>
        <w:t>bis</w:t>
      </w:r>
      <w:r w:rsidRPr="0083650A">
        <w:rPr>
          <w:rFonts w:ascii="Times New Roman" w:eastAsia="바탕" w:hAnsi="Times New Roman" w:cs="Times New Roman"/>
          <w:sz w:val="20"/>
          <w:lang w:val="en-GB" w:eastAsia="en-GB"/>
        </w:rPr>
        <w:t xml:space="preserve"> meeting, RAN</w:t>
      </w:r>
      <w:r w:rsidRPr="0083650A">
        <w:rPr>
          <w:rFonts w:ascii="Times New Roman" w:eastAsia="바탕" w:hAnsi="Times New Roman" w:cs="Times New Roman"/>
          <w:sz w:val="20"/>
          <w:lang w:val="en-GB" w:eastAsia="ko-KR"/>
        </w:rPr>
        <w:t xml:space="preserve"> WG</w:t>
      </w:r>
      <w:r w:rsidRPr="0083650A">
        <w:rPr>
          <w:rFonts w:ascii="Times New Roman" w:eastAsia="바탕" w:hAnsi="Times New Roman" w:cs="Times New Roman"/>
          <w:sz w:val="20"/>
          <w:lang w:val="en-GB" w:eastAsia="en-GB"/>
        </w:rPr>
        <w:t xml:space="preserve">2 made the following agreements </w:t>
      </w:r>
      <w:r w:rsidRPr="0083650A">
        <w:rPr>
          <w:rFonts w:ascii="Times New Roman" w:eastAsia="바탕" w:hAnsi="Times New Roman" w:cs="Times New Roman"/>
          <w:sz w:val="20"/>
          <w:lang w:val="en-GB" w:eastAsia="ko-KR"/>
        </w:rPr>
        <w:t xml:space="preserve">on applicability reporting </w:t>
      </w:r>
      <w:r w:rsidRPr="0083650A">
        <w:rPr>
          <w:rFonts w:ascii="Times New Roman" w:eastAsia="바탕" w:hAnsi="Times New Roman" w:cs="Times New Roman"/>
          <w:sz w:val="20"/>
          <w:lang w:val="en-GB" w:eastAsia="en-GB"/>
        </w:rPr>
        <w:t>for th</w:t>
      </w:r>
      <w:r w:rsidRPr="0083650A">
        <w:rPr>
          <w:rFonts w:ascii="Times New Roman" w:eastAsia="바탕" w:hAnsi="Times New Roman" w:cs="Times New Roman"/>
          <w:sz w:val="20"/>
          <w:lang w:val="en-GB"/>
        </w:rPr>
        <w:t xml:space="preserve">e UE-side model </w:t>
      </w:r>
      <w:r w:rsidRPr="0083650A">
        <w:rPr>
          <w:rFonts w:ascii="Times New Roman" w:eastAsia="바탕" w:hAnsi="Times New Roman" w:cs="Times New Roman"/>
          <w:sz w:val="20"/>
          <w:lang w:val="en-GB" w:eastAsia="ko-KR"/>
        </w:rPr>
        <w:t>[1].</w:t>
      </w:r>
    </w:p>
    <w:tbl>
      <w:tblPr>
        <w:tblStyle w:val="TableGrid1"/>
        <w:tblW w:w="0" w:type="auto"/>
        <w:tblInd w:w="279" w:type="dxa"/>
        <w:tblLook w:val="04A0" w:firstRow="1" w:lastRow="0" w:firstColumn="1" w:lastColumn="0" w:noHBand="0" w:noVBand="1"/>
      </w:tblPr>
      <w:tblGrid>
        <w:gridCol w:w="8788"/>
      </w:tblGrid>
      <w:tr w:rsidR="0083650A" w:rsidRPr="0083650A" w14:paraId="63931D29" w14:textId="77777777" w:rsidTr="008C6AD8">
        <w:tc>
          <w:tcPr>
            <w:tcW w:w="8788" w:type="dxa"/>
          </w:tcPr>
          <w:p w14:paraId="68449DB7" w14:textId="77777777" w:rsidR="0083650A" w:rsidRPr="0083650A" w:rsidRDefault="0083650A" w:rsidP="0083650A">
            <w:pPr>
              <w:suppressAutoHyphens/>
              <w:spacing w:before="120" w:after="120"/>
              <w:rPr>
                <w:rFonts w:ascii="Arial" w:eastAsia="바탕" w:hAnsi="Arial" w:cs="Arial"/>
                <w:b/>
                <w:sz w:val="20"/>
                <w:lang w:val="en-GB" w:eastAsia="ko-KR"/>
              </w:rPr>
            </w:pPr>
            <w:r w:rsidRPr="0083650A">
              <w:rPr>
                <w:rFonts w:ascii="Arial" w:eastAsia="바탕" w:hAnsi="Arial" w:cs="Arial"/>
                <w:b/>
                <w:sz w:val="20"/>
                <w:lang w:val="en-GB" w:eastAsia="ko-KR"/>
              </w:rPr>
              <w:t xml:space="preserve">Agreements on applicability reporting </w:t>
            </w:r>
          </w:p>
          <w:p w14:paraId="2B636EB7" w14:textId="77777777" w:rsidR="0083650A" w:rsidRPr="0083650A" w:rsidRDefault="0083650A" w:rsidP="0083650A">
            <w:pPr>
              <w:suppressAutoHyphens/>
              <w:spacing w:before="120" w:after="120"/>
              <w:rPr>
                <w:rFonts w:ascii="Arial" w:eastAsia="바탕" w:hAnsi="Arial" w:cs="Arial"/>
                <w:bCs/>
                <w:sz w:val="20"/>
                <w:lang w:val="en-GB" w:eastAsia="ko-KR"/>
              </w:rPr>
            </w:pPr>
            <w:r w:rsidRPr="0083650A">
              <w:rPr>
                <w:rFonts w:ascii="Arial" w:eastAsia="바탕" w:hAnsi="Arial" w:cs="Arial"/>
                <w:bCs/>
                <w:sz w:val="20"/>
                <w:lang w:val="en-GB" w:eastAsia="ko-KR"/>
              </w:rPr>
              <w:t>1</w:t>
            </w:r>
            <w:r w:rsidRPr="0083650A">
              <w:rPr>
                <w:rFonts w:ascii="Arial" w:eastAsia="바탕" w:hAnsi="Arial" w:cs="Arial" w:hint="eastAsia"/>
                <w:bCs/>
                <w:sz w:val="20"/>
                <w:lang w:val="en-GB" w:eastAsia="ko-KR"/>
              </w:rPr>
              <w:t xml:space="preserve"> </w:t>
            </w:r>
            <w:r w:rsidRPr="0083650A">
              <w:rPr>
                <w:rFonts w:ascii="Arial" w:eastAsia="바탕" w:hAnsi="Arial" w:cs="Arial"/>
                <w:bCs/>
                <w:sz w:val="20"/>
                <w:lang w:val="en-GB" w:eastAsia="ko-KR"/>
              </w:rPr>
              <w:t>Together with inapplicability reporting, UE further indicates a simple cause value of inapplicability FFS how to define this simple cause related to model availability and how we capture it in the spec</w:t>
            </w:r>
          </w:p>
          <w:p w14:paraId="209B3847" w14:textId="77777777" w:rsidR="0083650A" w:rsidRPr="0083650A" w:rsidRDefault="0083650A" w:rsidP="0083650A">
            <w:pPr>
              <w:suppressAutoHyphens/>
              <w:spacing w:before="120" w:after="120"/>
              <w:rPr>
                <w:rFonts w:ascii="Arial" w:eastAsia="바탕" w:hAnsi="Arial" w:cs="Arial"/>
                <w:bCs/>
                <w:sz w:val="20"/>
                <w:lang w:val="en-GB" w:eastAsia="ko-KR"/>
              </w:rPr>
            </w:pPr>
            <w:r w:rsidRPr="0083650A">
              <w:rPr>
                <w:rFonts w:ascii="Arial" w:eastAsia="바탕" w:hAnsi="Arial" w:cs="Arial"/>
                <w:bCs/>
                <w:sz w:val="20"/>
                <w:lang w:val="en-GB" w:eastAsia="ko-KR"/>
              </w:rPr>
              <w:t>2</w:t>
            </w:r>
            <w:r w:rsidRPr="0083650A">
              <w:rPr>
                <w:rFonts w:ascii="Arial" w:eastAsia="바탕" w:hAnsi="Arial" w:cs="Arial" w:hint="eastAsia"/>
                <w:bCs/>
                <w:sz w:val="20"/>
                <w:lang w:val="en-GB" w:eastAsia="ko-KR"/>
              </w:rPr>
              <w:t xml:space="preserve"> </w:t>
            </w:r>
            <w:r w:rsidRPr="0083650A">
              <w:rPr>
                <w:rFonts w:ascii="Arial" w:eastAsia="바탕" w:hAnsi="Arial" w:cs="Arial"/>
                <w:bCs/>
                <w:sz w:val="20"/>
                <w:lang w:val="en-GB" w:eastAsia="ko-KR"/>
              </w:rPr>
              <w:t xml:space="preserve">Upon receiving one or more full inference configuration(s) via </w:t>
            </w:r>
            <w:proofErr w:type="spellStart"/>
            <w:r w:rsidRPr="0083650A">
              <w:rPr>
                <w:rFonts w:ascii="Arial" w:eastAsia="바탕" w:hAnsi="Arial" w:cs="Arial"/>
                <w:bCs/>
                <w:sz w:val="20"/>
                <w:lang w:val="en-GB" w:eastAsia="ko-KR"/>
              </w:rPr>
              <w:t>RRCReconfiguration</w:t>
            </w:r>
            <w:proofErr w:type="spellEnd"/>
            <w:r w:rsidRPr="0083650A">
              <w:rPr>
                <w:rFonts w:ascii="Arial" w:eastAsia="바탕" w:hAnsi="Arial" w:cs="Arial"/>
                <w:bCs/>
                <w:sz w:val="20"/>
                <w:lang w:val="en-GB" w:eastAsia="ko-KR"/>
              </w:rPr>
              <w:t xml:space="preserve"> message, UE shall maintain all the full inference configuration(s) no matter the full inference configuration is applicable or inapplicable until the network releases it explicitly.</w:t>
            </w:r>
          </w:p>
          <w:p w14:paraId="7DCAAE71" w14:textId="77777777" w:rsidR="0083650A" w:rsidRPr="0083650A" w:rsidRDefault="0083650A" w:rsidP="0083650A">
            <w:pPr>
              <w:suppressAutoHyphens/>
              <w:spacing w:before="120" w:after="120"/>
              <w:rPr>
                <w:rFonts w:ascii="Times" w:eastAsia="바탕" w:hAnsi="Times" w:cs="Times New Roman"/>
                <w:bCs/>
                <w:sz w:val="20"/>
                <w:lang w:val="en-GB" w:eastAsia="ko-KR"/>
              </w:rPr>
            </w:pPr>
            <w:r w:rsidRPr="0083650A">
              <w:rPr>
                <w:rFonts w:ascii="Arial" w:eastAsia="바탕" w:hAnsi="Arial" w:cs="Arial"/>
                <w:bCs/>
                <w:sz w:val="20"/>
                <w:lang w:val="en-GB" w:eastAsia="ko-KR"/>
              </w:rPr>
              <w:t>3</w:t>
            </w:r>
            <w:r w:rsidRPr="0083650A">
              <w:rPr>
                <w:rFonts w:ascii="Arial" w:eastAsia="바탕" w:hAnsi="Arial" w:cs="Arial" w:hint="eastAsia"/>
                <w:bCs/>
                <w:sz w:val="20"/>
                <w:lang w:val="en-GB" w:eastAsia="ko-KR"/>
              </w:rPr>
              <w:t xml:space="preserve"> </w:t>
            </w:r>
            <w:r w:rsidRPr="0083650A">
              <w:rPr>
                <w:rFonts w:ascii="Arial" w:eastAsia="바탕" w:hAnsi="Arial" w:cs="Arial"/>
                <w:bCs/>
                <w:sz w:val="20"/>
                <w:lang w:val="en-GB" w:eastAsia="ko-KR"/>
              </w:rPr>
              <w:t>No prohibit timer is introduced</w:t>
            </w:r>
          </w:p>
        </w:tc>
      </w:tr>
    </w:tbl>
    <w:p w14:paraId="1DD28E54" w14:textId="77777777" w:rsidR="0083650A" w:rsidRPr="0083650A" w:rsidRDefault="0083650A" w:rsidP="0083650A">
      <w:pPr>
        <w:suppressAutoHyphens/>
        <w:spacing w:before="120" w:after="120"/>
        <w:rPr>
          <w:rFonts w:ascii="Times New Roman" w:eastAsia="바탕" w:hAnsi="Times New Roman" w:cs="Times New Roman"/>
          <w:sz w:val="20"/>
          <w:lang w:val="en-GB" w:eastAsia="ko-KR"/>
        </w:rPr>
      </w:pPr>
    </w:p>
    <w:p w14:paraId="31AAFD97" w14:textId="77777777" w:rsidR="0083650A" w:rsidRPr="0083650A" w:rsidRDefault="0083650A" w:rsidP="0083650A">
      <w:pPr>
        <w:suppressAutoHyphens/>
        <w:spacing w:before="120" w:after="120"/>
        <w:rPr>
          <w:rFonts w:ascii="Times New Roman" w:eastAsia="바탕" w:hAnsi="Times New Roman" w:cs="Times New Roman"/>
          <w:sz w:val="20"/>
          <w:lang w:val="en-GB" w:eastAsia="ko-KR"/>
        </w:rPr>
      </w:pPr>
      <w:r w:rsidRPr="0083650A">
        <w:rPr>
          <w:rFonts w:ascii="Times New Roman" w:eastAsia="바탕" w:hAnsi="Times New Roman" w:cs="Times New Roman"/>
          <w:sz w:val="20"/>
          <w:lang w:val="en-GB" w:eastAsia="ko-KR"/>
        </w:rPr>
        <w:t>T</w:t>
      </w:r>
      <w:r w:rsidRPr="0083650A">
        <w:rPr>
          <w:rFonts w:ascii="Times New Roman" w:eastAsia="바탕" w:hAnsi="Times New Roman" w:cs="Times New Roman"/>
          <w:sz w:val="20"/>
          <w:lang w:val="en-GB"/>
        </w:rPr>
        <w:t>his paper</w:t>
      </w:r>
      <w:r w:rsidRPr="0083650A">
        <w:rPr>
          <w:rFonts w:ascii="Times New Roman" w:eastAsia="바탕" w:hAnsi="Times New Roman" w:cs="Times New Roman"/>
          <w:sz w:val="20"/>
          <w:lang w:val="en-GB" w:eastAsia="ko-KR"/>
        </w:rPr>
        <w:t xml:space="preserve"> </w:t>
      </w:r>
      <w:r w:rsidRPr="0083650A">
        <w:rPr>
          <w:rFonts w:ascii="Times New Roman" w:eastAsia="바탕" w:hAnsi="Times New Roman" w:cs="Times New Roman"/>
          <w:sz w:val="20"/>
          <w:lang w:val="en-GB"/>
        </w:rPr>
        <w:t>discuss</w:t>
      </w:r>
      <w:r w:rsidRPr="0083650A">
        <w:rPr>
          <w:rFonts w:ascii="Times New Roman" w:eastAsia="바탕" w:hAnsi="Times New Roman" w:cs="Times New Roman"/>
          <w:sz w:val="20"/>
          <w:lang w:val="en-GB" w:eastAsia="ko-KR"/>
        </w:rPr>
        <w:t>es remaining issues and additional considerations for</w:t>
      </w:r>
      <w:r w:rsidRPr="0083650A">
        <w:rPr>
          <w:rFonts w:ascii="Times New Roman" w:eastAsia="바탕" w:hAnsi="Times New Roman" w:cs="Times New Roman"/>
          <w:sz w:val="20"/>
          <w:lang w:val="en-GB"/>
        </w:rPr>
        <w:t xml:space="preserve"> </w:t>
      </w:r>
      <w:r w:rsidRPr="0083650A">
        <w:rPr>
          <w:rFonts w:ascii="Times New Roman" w:eastAsia="바탕" w:hAnsi="Times New Roman" w:cs="Times New Roman"/>
          <w:sz w:val="20"/>
          <w:lang w:val="en-GB" w:eastAsia="ko-KR"/>
        </w:rPr>
        <w:t xml:space="preserve">applicability reporting </w:t>
      </w:r>
      <w:r w:rsidRPr="0083650A">
        <w:rPr>
          <w:rFonts w:ascii="Times New Roman" w:eastAsia="바탕" w:hAnsi="Times New Roman" w:cs="Times New Roman"/>
          <w:sz w:val="20"/>
          <w:lang w:val="en-GB" w:eastAsia="en-GB"/>
        </w:rPr>
        <w:t>for th</w:t>
      </w:r>
      <w:r w:rsidRPr="0083650A">
        <w:rPr>
          <w:rFonts w:ascii="Times New Roman" w:eastAsia="바탕" w:hAnsi="Times New Roman" w:cs="Times New Roman"/>
          <w:sz w:val="20"/>
          <w:lang w:val="en-GB"/>
        </w:rPr>
        <w:t>e UE-side mod</w:t>
      </w:r>
      <w:r w:rsidRPr="0083650A">
        <w:rPr>
          <w:rFonts w:ascii="Times New Roman" w:eastAsia="바탕" w:hAnsi="Times New Roman" w:cs="Times New Roman"/>
          <w:sz w:val="20"/>
          <w:lang w:val="en-GB" w:eastAsia="ko-KR"/>
        </w:rPr>
        <w:t>el.</w:t>
      </w:r>
    </w:p>
    <w:p w14:paraId="07CF51DE" w14:textId="77777777" w:rsidR="0083650A" w:rsidRPr="0083650A" w:rsidRDefault="0083650A" w:rsidP="0083650A">
      <w:pPr>
        <w:suppressAutoHyphens/>
        <w:spacing w:before="120" w:after="120"/>
        <w:rPr>
          <w:rFonts w:ascii="Times" w:eastAsia="바탕" w:hAnsi="Times" w:cs="Times New Roman"/>
          <w:sz w:val="20"/>
          <w:lang w:eastAsia="ko-KR"/>
        </w:rPr>
      </w:pPr>
    </w:p>
    <w:p w14:paraId="3784541E" w14:textId="77777777" w:rsidR="0083650A" w:rsidRPr="0083650A" w:rsidRDefault="0083650A" w:rsidP="0083650A">
      <w:pPr>
        <w:pStyle w:val="1"/>
      </w:pPr>
      <w:bookmarkStart w:id="0" w:name="_Hlk191627387"/>
      <w:r w:rsidRPr="0083650A">
        <w:rPr>
          <w:rFonts w:hint="eastAsia"/>
        </w:rPr>
        <w:t>Discussion</w:t>
      </w:r>
    </w:p>
    <w:p w14:paraId="6A9BCBA7" w14:textId="77777777" w:rsidR="0083650A" w:rsidRPr="0083650A" w:rsidRDefault="0083650A" w:rsidP="0083650A">
      <w:pPr>
        <w:suppressAutoHyphens/>
        <w:spacing w:after="120"/>
        <w:rPr>
          <w:rFonts w:ascii="Times New Roman" w:hAnsi="Times New Roman" w:cs="Arial"/>
          <w:sz w:val="20"/>
          <w:szCs w:val="20"/>
        </w:rPr>
      </w:pPr>
      <w:r w:rsidRPr="0083650A">
        <w:rPr>
          <w:rFonts w:ascii="Times New Roman" w:eastAsia="맑은 고딕" w:hAnsi="Times New Roman" w:cs="Times New Roman" w:hint="eastAsia"/>
          <w:sz w:val="20"/>
          <w:szCs w:val="20"/>
          <w:lang w:eastAsia="ko-KR"/>
        </w:rPr>
        <w:t>As an AI/ML LCM procedure [2], a</w:t>
      </w:r>
      <w:r w:rsidRPr="0083650A">
        <w:rPr>
          <w:rFonts w:ascii="Times New Roman" w:eastAsia="맑은 고딕" w:hAnsi="Times New Roman" w:cs="Times New Roman" w:hint="eastAsia"/>
          <w:sz w:val="20"/>
          <w:szCs w:val="20"/>
        </w:rPr>
        <w:t xml:space="preserve">pplicability reporting </w:t>
      </w:r>
      <w:r w:rsidRPr="0083650A">
        <w:rPr>
          <w:rFonts w:ascii="Times New Roman" w:eastAsia="맑은 고딕" w:hAnsi="Times New Roman" w:cs="Times New Roman" w:hint="eastAsia"/>
          <w:sz w:val="20"/>
          <w:szCs w:val="20"/>
          <w:lang w:eastAsia="ko-KR"/>
        </w:rPr>
        <w:t xml:space="preserve">with its </w:t>
      </w:r>
      <w:r w:rsidRPr="0083650A">
        <w:rPr>
          <w:rFonts w:ascii="Times New Roman" w:eastAsia="맑은 고딕" w:hAnsi="Times New Roman" w:cs="Times New Roman" w:hint="eastAsia"/>
          <w:sz w:val="20"/>
          <w:szCs w:val="20"/>
        </w:rPr>
        <w:t xml:space="preserve">cause </w:t>
      </w:r>
      <w:r w:rsidRPr="0083650A">
        <w:rPr>
          <w:rFonts w:ascii="Times New Roman" w:eastAsia="맑은 고딕" w:hAnsi="Times New Roman" w:cs="Times New Roman"/>
          <w:sz w:val="20"/>
          <w:szCs w:val="20"/>
        </w:rPr>
        <w:t>provides</w:t>
      </w:r>
      <w:r w:rsidRPr="0083650A">
        <w:rPr>
          <w:rFonts w:ascii="Times New Roman" w:eastAsia="맑은 고딕" w:hAnsi="Times New Roman" w:cs="Times New Roman" w:hint="eastAsia"/>
          <w:sz w:val="20"/>
          <w:szCs w:val="20"/>
        </w:rPr>
        <w:t xml:space="preserve"> </w:t>
      </w:r>
      <w:r w:rsidRPr="0083650A">
        <w:rPr>
          <w:rFonts w:ascii="Times New Roman" w:eastAsia="맑은 고딕" w:hAnsi="Times New Roman" w:cs="Times New Roman"/>
          <w:sz w:val="20"/>
          <w:szCs w:val="20"/>
        </w:rPr>
        <w:t>several</w:t>
      </w:r>
      <w:r w:rsidRPr="0083650A">
        <w:rPr>
          <w:rFonts w:ascii="Times New Roman" w:eastAsia="맑은 고딕" w:hAnsi="Times New Roman" w:cs="Times New Roman" w:hint="eastAsia"/>
          <w:sz w:val="20"/>
          <w:szCs w:val="20"/>
        </w:rPr>
        <w:t xml:space="preserve"> important benefits to </w:t>
      </w:r>
      <w:r w:rsidRPr="0083650A">
        <w:rPr>
          <w:rFonts w:ascii="Times New Roman" w:eastAsia="맑은 고딕" w:hAnsi="Times New Roman" w:cs="Times New Roman" w:hint="eastAsia"/>
          <w:sz w:val="20"/>
          <w:szCs w:val="20"/>
          <w:lang w:eastAsia="ko-KR"/>
        </w:rPr>
        <w:t>mobile operators</w:t>
      </w:r>
      <w:r w:rsidRPr="0083650A">
        <w:rPr>
          <w:rFonts w:ascii="Times New Roman" w:eastAsia="맑은 고딕" w:hAnsi="Times New Roman" w:cs="Times New Roman" w:hint="eastAsia"/>
          <w:sz w:val="20"/>
          <w:szCs w:val="20"/>
        </w:rPr>
        <w:t xml:space="preserve">. This helps improve the efficiency of network operations, improve </w:t>
      </w:r>
      <w:r w:rsidRPr="0083650A">
        <w:rPr>
          <w:rFonts w:ascii="Times New Roman" w:eastAsia="맑은 고딕" w:hAnsi="Times New Roman" w:cs="Times New Roman" w:hint="eastAsia"/>
          <w:sz w:val="20"/>
          <w:szCs w:val="20"/>
          <w:lang w:eastAsia="ko-KR"/>
        </w:rPr>
        <w:t>user</w:t>
      </w:r>
      <w:r w:rsidRPr="0083650A">
        <w:rPr>
          <w:rFonts w:ascii="Times New Roman" w:eastAsia="맑은 고딕" w:hAnsi="Times New Roman" w:cs="Times New Roman" w:hint="eastAsia"/>
          <w:sz w:val="20"/>
          <w:szCs w:val="20"/>
        </w:rPr>
        <w:t xml:space="preserve"> experience, reduce </w:t>
      </w:r>
      <w:r w:rsidRPr="0083650A">
        <w:rPr>
          <w:rFonts w:ascii="Times New Roman" w:eastAsia="맑은 고딕" w:hAnsi="Times New Roman" w:cs="Times New Roman" w:hint="eastAsia"/>
          <w:sz w:val="20"/>
          <w:szCs w:val="20"/>
          <w:lang w:eastAsia="ko-KR"/>
        </w:rPr>
        <w:t>radio resources</w:t>
      </w:r>
      <w:r w:rsidRPr="0083650A">
        <w:rPr>
          <w:rFonts w:ascii="Times New Roman" w:eastAsia="맑은 고딕" w:hAnsi="Times New Roman" w:cs="Times New Roman" w:hint="eastAsia"/>
          <w:sz w:val="20"/>
          <w:szCs w:val="20"/>
        </w:rPr>
        <w:t xml:space="preserve">, support data-driven </w:t>
      </w:r>
      <w:r w:rsidRPr="0083650A">
        <w:rPr>
          <w:rFonts w:ascii="Times New Roman" w:eastAsia="맑은 고딕" w:hAnsi="Times New Roman" w:cs="Times New Roman" w:hint="eastAsia"/>
          <w:sz w:val="20"/>
          <w:szCs w:val="20"/>
          <w:lang w:eastAsia="ko-KR"/>
        </w:rPr>
        <w:t>network optimization</w:t>
      </w:r>
      <w:r w:rsidRPr="0083650A">
        <w:rPr>
          <w:rFonts w:ascii="Times New Roman" w:eastAsia="맑은 고딕" w:hAnsi="Times New Roman" w:cs="Times New Roman" w:hint="eastAsia"/>
          <w:sz w:val="20"/>
          <w:szCs w:val="20"/>
        </w:rPr>
        <w:t xml:space="preserve">, and enhance </w:t>
      </w:r>
      <w:r w:rsidRPr="0083650A">
        <w:rPr>
          <w:rFonts w:ascii="Times New Roman" w:eastAsia="맑은 고딕" w:hAnsi="Times New Roman" w:cs="Times New Roman" w:hint="eastAsia"/>
          <w:sz w:val="20"/>
          <w:szCs w:val="20"/>
          <w:lang w:eastAsia="ko-KR"/>
        </w:rPr>
        <w:t>interoperability</w:t>
      </w:r>
      <w:r w:rsidRPr="0083650A">
        <w:rPr>
          <w:rFonts w:ascii="Times New Roman" w:eastAsia="맑은 고딕" w:hAnsi="Times New Roman" w:cs="Times New Roman" w:hint="eastAsia"/>
          <w:sz w:val="20"/>
          <w:szCs w:val="20"/>
        </w:rPr>
        <w:t xml:space="preserve">. </w:t>
      </w:r>
      <w:r w:rsidRPr="0083650A">
        <w:rPr>
          <w:rFonts w:ascii="Times New Roman" w:eastAsia="맑은 고딕" w:hAnsi="Times New Roman" w:cs="Times New Roman" w:hint="eastAsia"/>
          <w:sz w:val="20"/>
          <w:szCs w:val="20"/>
          <w:lang w:eastAsia="ko-KR"/>
        </w:rPr>
        <w:t>Especially, the i</w:t>
      </w:r>
      <w:r w:rsidRPr="0083650A">
        <w:rPr>
          <w:rFonts w:ascii="Times New Roman" w:eastAsia="맑은 고딕" w:hAnsi="Times New Roman" w:cs="Times New Roman" w:hint="eastAsia"/>
          <w:sz w:val="20"/>
          <w:szCs w:val="20"/>
        </w:rPr>
        <w:t>mprove</w:t>
      </w:r>
      <w:r w:rsidRPr="0083650A">
        <w:rPr>
          <w:rFonts w:ascii="Times New Roman" w:eastAsia="맑은 고딕" w:hAnsi="Times New Roman" w:cs="Times New Roman" w:hint="eastAsia"/>
          <w:sz w:val="20"/>
          <w:szCs w:val="20"/>
          <w:lang w:eastAsia="ko-KR"/>
        </w:rPr>
        <w:t>ment of</w:t>
      </w:r>
      <w:r w:rsidRPr="0083650A">
        <w:rPr>
          <w:rFonts w:ascii="Times New Roman" w:eastAsia="맑은 고딕" w:hAnsi="Times New Roman" w:cs="Times New Roman" w:hint="eastAsia"/>
          <w:sz w:val="20"/>
          <w:szCs w:val="20"/>
        </w:rPr>
        <w:t xml:space="preserve"> network efficiency</w:t>
      </w:r>
      <w:r w:rsidRPr="0083650A">
        <w:rPr>
          <w:rFonts w:ascii="Times New Roman" w:eastAsia="맑은 고딕" w:hAnsi="Times New Roman" w:cs="Times New Roman" w:hint="eastAsia"/>
          <w:sz w:val="20"/>
          <w:szCs w:val="20"/>
          <w:lang w:eastAsia="ko-KR"/>
        </w:rPr>
        <w:t xml:space="preserve"> would be significant. For example, w</w:t>
      </w:r>
      <w:r w:rsidRPr="0083650A">
        <w:rPr>
          <w:rFonts w:ascii="Times New Roman" w:eastAsia="맑은 고딕" w:hAnsi="Times New Roman" w:cs="Times New Roman" w:hint="eastAsia"/>
          <w:sz w:val="20"/>
          <w:szCs w:val="20"/>
        </w:rPr>
        <w:t>hen a UE is unable to use an AI/ML model, the network can</w:t>
      </w:r>
      <w:r w:rsidRPr="0083650A">
        <w:rPr>
          <w:rFonts w:ascii="Arial" w:hAnsi="Arial" w:cs="Arial"/>
          <w:sz w:val="20"/>
          <w:szCs w:val="20"/>
        </w:rPr>
        <w:t xml:space="preserve"> </w:t>
      </w:r>
      <w:r w:rsidRPr="0083650A">
        <w:rPr>
          <w:rFonts w:ascii="Times New Roman" w:eastAsia="맑은 고딕" w:hAnsi="Times New Roman" w:cs="Times New Roman"/>
          <w:sz w:val="20"/>
          <w:szCs w:val="20"/>
        </w:rPr>
        <w:t>reduce unnecessary resource allocation to increase network efficiency</w:t>
      </w:r>
      <w:r w:rsidRPr="0083650A">
        <w:rPr>
          <w:rFonts w:ascii="Times New Roman" w:eastAsia="맑은 고딕" w:hAnsi="Times New Roman" w:cs="Times New Roman" w:hint="eastAsia"/>
          <w:sz w:val="20"/>
          <w:szCs w:val="20"/>
        </w:rPr>
        <w:t xml:space="preserve"> </w:t>
      </w:r>
      <w:r w:rsidRPr="0083650A">
        <w:rPr>
          <w:rFonts w:ascii="Times New Roman" w:eastAsia="맑은 고딕" w:hAnsi="Times New Roman" w:cs="Times New Roman" w:hint="eastAsia"/>
          <w:sz w:val="20"/>
          <w:szCs w:val="20"/>
          <w:lang w:eastAsia="ko-KR"/>
        </w:rPr>
        <w:t>by fully utilizing a received cause information</w:t>
      </w:r>
      <w:r w:rsidRPr="0083650A">
        <w:rPr>
          <w:rFonts w:ascii="Times New Roman" w:eastAsia="맑은 고딕" w:hAnsi="Times New Roman" w:cs="Times New Roman" w:hint="eastAsia"/>
          <w:sz w:val="20"/>
          <w:szCs w:val="20"/>
        </w:rPr>
        <w:t>.</w:t>
      </w:r>
      <w:r w:rsidRPr="0083650A">
        <w:rPr>
          <w:rFonts w:ascii="Times New Roman" w:eastAsia="맑은 고딕" w:hAnsi="Times New Roman" w:cs="Times New Roman" w:hint="eastAsia"/>
          <w:sz w:val="20"/>
          <w:szCs w:val="20"/>
          <w:lang w:eastAsia="ko-KR"/>
        </w:rPr>
        <w:t xml:space="preserve"> </w:t>
      </w:r>
      <w:r w:rsidRPr="0083650A">
        <w:rPr>
          <w:rFonts w:ascii="Times New Roman" w:eastAsia="맑은 고딕" w:hAnsi="Times New Roman" w:cs="Times New Roman"/>
          <w:sz w:val="20"/>
          <w:szCs w:val="20"/>
          <w:lang w:eastAsia="ko-KR"/>
        </w:rPr>
        <w:t>F</w:t>
      </w:r>
      <w:r w:rsidRPr="0083650A">
        <w:rPr>
          <w:rFonts w:ascii="Times New Roman" w:eastAsia="맑은 고딕" w:hAnsi="Times New Roman" w:cs="Times New Roman" w:hint="eastAsia"/>
          <w:sz w:val="20"/>
          <w:szCs w:val="20"/>
          <w:lang w:eastAsia="ko-KR"/>
        </w:rPr>
        <w:t xml:space="preserve">urthermore, the collected information from the UE can be analyzed and used for mobile network planning and optimization. </w:t>
      </w:r>
      <w:r w:rsidRPr="0083650A">
        <w:rPr>
          <w:rFonts w:ascii="Times New Roman" w:hAnsi="Times New Roman" w:cs="Arial"/>
          <w:sz w:val="20"/>
          <w:szCs w:val="20"/>
        </w:rPr>
        <w:t>Therefore,</w:t>
      </w:r>
      <w:r w:rsidRPr="0083650A">
        <w:rPr>
          <w:rFonts w:ascii="Times New Roman" w:hAnsi="Times New Roman" w:cs="Arial" w:hint="eastAsia"/>
          <w:sz w:val="20"/>
          <w:szCs w:val="20"/>
          <w:lang w:eastAsia="ko-KR"/>
        </w:rPr>
        <w:t xml:space="preserve"> </w:t>
      </w:r>
      <w:r w:rsidRPr="0083650A">
        <w:rPr>
          <w:rFonts w:ascii="Times New Roman" w:hAnsi="Times New Roman" w:cs="Arial"/>
          <w:sz w:val="20"/>
          <w:szCs w:val="20"/>
          <w:lang w:eastAsia="ko-KR"/>
        </w:rPr>
        <w:t>applicability</w:t>
      </w:r>
      <w:r w:rsidRPr="0083650A">
        <w:rPr>
          <w:rFonts w:ascii="Times New Roman" w:eastAsia="맑은 고딕" w:hAnsi="Times New Roman" w:cs="Times New Roman" w:hint="eastAsia"/>
          <w:sz w:val="20"/>
          <w:szCs w:val="20"/>
        </w:rPr>
        <w:t xml:space="preserve"> reporting </w:t>
      </w:r>
      <w:r w:rsidRPr="0083650A">
        <w:rPr>
          <w:rFonts w:ascii="Times New Roman" w:eastAsia="맑은 고딕" w:hAnsi="Times New Roman" w:cs="Times New Roman" w:hint="eastAsia"/>
          <w:sz w:val="20"/>
          <w:szCs w:val="20"/>
          <w:lang w:eastAsia="ko-KR"/>
        </w:rPr>
        <w:t xml:space="preserve">with its </w:t>
      </w:r>
      <w:r w:rsidRPr="0083650A">
        <w:rPr>
          <w:rFonts w:ascii="Times New Roman" w:eastAsia="맑은 고딕" w:hAnsi="Times New Roman" w:cs="Arial" w:hint="eastAsia"/>
          <w:sz w:val="20"/>
          <w:szCs w:val="20"/>
          <w:lang w:eastAsia="ko-KR"/>
        </w:rPr>
        <w:t xml:space="preserve">detailed </w:t>
      </w:r>
      <w:r w:rsidRPr="0083650A">
        <w:rPr>
          <w:rFonts w:ascii="Times New Roman" w:eastAsia="맑은 고딕" w:hAnsi="Times New Roman" w:cs="Times New Roman" w:hint="eastAsia"/>
          <w:sz w:val="20"/>
          <w:szCs w:val="20"/>
        </w:rPr>
        <w:t>cause</w:t>
      </w:r>
      <w:r w:rsidRPr="0083650A">
        <w:rPr>
          <w:rFonts w:ascii="Times New Roman" w:hAnsi="Times New Roman" w:cs="Arial"/>
          <w:sz w:val="20"/>
          <w:szCs w:val="20"/>
        </w:rPr>
        <w:t xml:space="preserve"> is essential</w:t>
      </w:r>
      <w:r w:rsidRPr="0083650A">
        <w:rPr>
          <w:rFonts w:ascii="Times New Roman" w:hAnsi="Times New Roman" w:cs="Arial" w:hint="eastAsia"/>
          <w:sz w:val="20"/>
          <w:szCs w:val="20"/>
          <w:lang w:eastAsia="ko-KR"/>
        </w:rPr>
        <w:t xml:space="preserve"> for AI/ML management</w:t>
      </w:r>
      <w:r w:rsidRPr="0083650A">
        <w:rPr>
          <w:rFonts w:ascii="Times New Roman" w:hAnsi="Times New Roman" w:cs="Arial"/>
          <w:sz w:val="20"/>
          <w:szCs w:val="20"/>
        </w:rPr>
        <w:t>.</w:t>
      </w:r>
    </w:p>
    <w:p w14:paraId="75E0ADD1" w14:textId="77777777" w:rsidR="0083650A" w:rsidRPr="0083650A" w:rsidRDefault="0083650A" w:rsidP="0083650A">
      <w:pPr>
        <w:suppressAutoHyphens/>
        <w:spacing w:before="120" w:after="120"/>
        <w:rPr>
          <w:rFonts w:ascii="Times New Roman" w:eastAsia="바탕" w:hAnsi="Times New Roman" w:cs="Times New Roman"/>
          <w:sz w:val="20"/>
          <w:szCs w:val="20"/>
          <w:lang w:val="en-GB" w:eastAsia="ko-KR"/>
        </w:rPr>
      </w:pPr>
    </w:p>
    <w:p w14:paraId="47791732" w14:textId="77777777" w:rsidR="0083650A" w:rsidRPr="0083650A" w:rsidRDefault="0083650A" w:rsidP="0083650A">
      <w:pPr>
        <w:suppressAutoHyphens/>
        <w:spacing w:before="120" w:after="120"/>
        <w:ind w:leftChars="200" w:left="480"/>
        <w:textAlignment w:val="baseline"/>
        <w:rPr>
          <w:rFonts w:ascii="Times New Roman" w:eastAsia="바탕" w:hAnsi="Times New Roman" w:cs="Times New Roman"/>
          <w:b/>
          <w:sz w:val="20"/>
          <w:lang w:val="zh-CN" w:eastAsia="ko-KR"/>
        </w:rPr>
      </w:pPr>
      <w:bookmarkStart w:id="1" w:name="_Ref196487555"/>
      <w:r w:rsidRPr="0083650A">
        <w:rPr>
          <w:rFonts w:ascii="Times New Roman" w:eastAsia="바탕" w:hAnsi="Times New Roman" w:cs="Times New Roman"/>
          <w:b/>
          <w:sz w:val="20"/>
          <w:lang w:val="zh-CN"/>
        </w:rPr>
        <w:t xml:space="preserve">Observation </w:t>
      </w:r>
      <w:r w:rsidRPr="0083650A">
        <w:rPr>
          <w:rFonts w:ascii="Times New Roman" w:eastAsia="바탕" w:hAnsi="Times New Roman" w:cs="Times New Roman"/>
          <w:b/>
          <w:sz w:val="20"/>
          <w:lang w:val="zh-CN"/>
        </w:rPr>
        <w:fldChar w:fldCharType="begin"/>
      </w:r>
      <w:r w:rsidRPr="0083650A">
        <w:rPr>
          <w:rFonts w:ascii="Times New Roman" w:eastAsia="바탕" w:hAnsi="Times New Roman" w:cs="Times New Roman"/>
          <w:b/>
          <w:sz w:val="20"/>
          <w:lang w:val="zh-CN"/>
        </w:rPr>
        <w:instrText xml:space="preserve"> SEQ Observation \* ARABIC </w:instrText>
      </w:r>
      <w:r w:rsidRPr="0083650A">
        <w:rPr>
          <w:rFonts w:ascii="Times New Roman" w:eastAsia="바탕" w:hAnsi="Times New Roman" w:cs="Times New Roman"/>
          <w:b/>
          <w:sz w:val="20"/>
          <w:lang w:val="zh-CN"/>
        </w:rPr>
        <w:fldChar w:fldCharType="separate"/>
      </w:r>
      <w:r w:rsidRPr="0083650A">
        <w:rPr>
          <w:rFonts w:ascii="Times New Roman" w:eastAsia="바탕" w:hAnsi="Times New Roman" w:cs="Times New Roman"/>
          <w:b/>
          <w:noProof/>
          <w:sz w:val="20"/>
          <w:lang w:val="zh-CN"/>
        </w:rPr>
        <w:t>1</w:t>
      </w:r>
      <w:r w:rsidRPr="0083650A">
        <w:rPr>
          <w:rFonts w:ascii="Times New Roman" w:eastAsia="바탕" w:hAnsi="Times New Roman" w:cs="Times New Roman"/>
          <w:b/>
          <w:sz w:val="20"/>
          <w:lang w:val="zh-CN"/>
        </w:rPr>
        <w:fldChar w:fldCharType="end"/>
      </w:r>
      <w:r w:rsidRPr="0083650A">
        <w:rPr>
          <w:rFonts w:ascii="Times New Roman" w:eastAsia="바탕" w:hAnsi="Times New Roman" w:cs="Times New Roman"/>
          <w:b/>
          <w:sz w:val="20"/>
          <w:lang w:val="zh-CN" w:eastAsia="ko-KR"/>
        </w:rPr>
        <w:t xml:space="preserve">: </w:t>
      </w:r>
      <w:r w:rsidRPr="0083650A">
        <w:rPr>
          <w:rFonts w:ascii="Times New Roman" w:eastAsia="맑은 고딕" w:hAnsi="Times New Roman" w:cs="Times New Roman" w:hint="eastAsia"/>
          <w:b/>
          <w:sz w:val="20"/>
          <w:szCs w:val="20"/>
          <w:lang w:val="zh-CN"/>
        </w:rPr>
        <w:t xml:space="preserve">Applicability reporting </w:t>
      </w:r>
      <w:r w:rsidRPr="0083650A">
        <w:rPr>
          <w:rFonts w:ascii="Times New Roman" w:eastAsia="맑은 고딕" w:hAnsi="Times New Roman" w:cs="Times New Roman" w:hint="eastAsia"/>
          <w:b/>
          <w:sz w:val="20"/>
          <w:szCs w:val="20"/>
          <w:lang w:val="zh-CN" w:eastAsia="ko-KR"/>
        </w:rPr>
        <w:t xml:space="preserve">with its </w:t>
      </w:r>
      <w:r w:rsidRPr="0083650A">
        <w:rPr>
          <w:rFonts w:ascii="Times New Roman" w:eastAsia="맑은 고딕" w:hAnsi="Times New Roman" w:cs="Times New Roman" w:hint="eastAsia"/>
          <w:b/>
          <w:sz w:val="20"/>
          <w:szCs w:val="20"/>
          <w:lang w:val="zh-CN"/>
        </w:rPr>
        <w:t xml:space="preserve">cause </w:t>
      </w:r>
      <w:r w:rsidRPr="0083650A">
        <w:rPr>
          <w:rFonts w:ascii="Times New Roman" w:eastAsia="맑은 고딕" w:hAnsi="Times New Roman" w:cs="Times New Roman"/>
          <w:b/>
          <w:sz w:val="20"/>
          <w:szCs w:val="20"/>
          <w:lang w:val="zh-CN"/>
        </w:rPr>
        <w:t>provides</w:t>
      </w:r>
      <w:r w:rsidRPr="0083650A">
        <w:rPr>
          <w:rFonts w:ascii="Times New Roman" w:eastAsia="맑은 고딕" w:hAnsi="Times New Roman" w:cs="Times New Roman" w:hint="eastAsia"/>
          <w:b/>
          <w:sz w:val="20"/>
          <w:szCs w:val="20"/>
          <w:lang w:val="zh-CN"/>
        </w:rPr>
        <w:t xml:space="preserve"> </w:t>
      </w:r>
      <w:r w:rsidRPr="0083650A">
        <w:rPr>
          <w:rFonts w:ascii="Times New Roman" w:eastAsia="맑은 고딕" w:hAnsi="Times New Roman" w:cs="Times New Roman"/>
          <w:b/>
          <w:sz w:val="20"/>
          <w:szCs w:val="20"/>
          <w:lang w:val="zh-CN"/>
        </w:rPr>
        <w:t>several</w:t>
      </w:r>
      <w:r w:rsidRPr="0083650A">
        <w:rPr>
          <w:rFonts w:ascii="Times New Roman" w:eastAsia="맑은 고딕" w:hAnsi="Times New Roman" w:cs="Times New Roman" w:hint="eastAsia"/>
          <w:b/>
          <w:sz w:val="20"/>
          <w:szCs w:val="20"/>
          <w:lang w:val="zh-CN"/>
        </w:rPr>
        <w:t xml:space="preserve"> important benefits to </w:t>
      </w:r>
      <w:r w:rsidRPr="0083650A">
        <w:rPr>
          <w:rFonts w:ascii="Times New Roman" w:eastAsia="맑은 고딕" w:hAnsi="Times New Roman" w:cs="Times New Roman" w:hint="eastAsia"/>
          <w:b/>
          <w:sz w:val="20"/>
          <w:szCs w:val="20"/>
          <w:lang w:val="zh-CN" w:eastAsia="ko-KR"/>
        </w:rPr>
        <w:t>mobile operators</w:t>
      </w:r>
      <w:bookmarkEnd w:id="1"/>
      <w:r w:rsidRPr="0083650A">
        <w:rPr>
          <w:rFonts w:ascii="Times New Roman" w:eastAsia="맑은 고딕" w:hAnsi="Times New Roman" w:cs="Times New Roman" w:hint="eastAsia"/>
          <w:b/>
          <w:sz w:val="20"/>
          <w:szCs w:val="20"/>
          <w:lang w:val="zh-CN" w:eastAsia="ko-KR"/>
        </w:rPr>
        <w:t xml:space="preserve">, so that it </w:t>
      </w:r>
      <w:r w:rsidRPr="0083650A">
        <w:rPr>
          <w:rFonts w:ascii="Times New Roman" w:eastAsia="바탕" w:hAnsi="Times New Roman" w:cs="Times New Roman" w:hint="eastAsia"/>
          <w:b/>
          <w:sz w:val="20"/>
          <w:szCs w:val="20"/>
          <w:lang w:val="zh-CN" w:eastAsia="ko-KR"/>
        </w:rPr>
        <w:t xml:space="preserve">can </w:t>
      </w:r>
      <w:r w:rsidRPr="0083650A">
        <w:rPr>
          <w:rFonts w:ascii="Times New Roman" w:eastAsia="맑은 고딕" w:hAnsi="Times New Roman" w:cs="Times New Roman" w:hint="eastAsia"/>
          <w:b/>
          <w:sz w:val="20"/>
          <w:szCs w:val="20"/>
          <w:lang w:val="zh-CN"/>
        </w:rPr>
        <w:t>mprov</w:t>
      </w:r>
      <w:r w:rsidRPr="0083650A">
        <w:rPr>
          <w:rFonts w:ascii="Times New Roman" w:eastAsia="맑은 고딕" w:hAnsi="Times New Roman" w:cs="Times New Roman" w:hint="eastAsia"/>
          <w:b/>
          <w:sz w:val="20"/>
          <w:szCs w:val="20"/>
          <w:lang w:val="zh-CN" w:eastAsia="ko-KR"/>
        </w:rPr>
        <w:t>e</w:t>
      </w:r>
      <w:r w:rsidRPr="0083650A">
        <w:rPr>
          <w:rFonts w:ascii="Times New Roman" w:eastAsia="맑은 고딕" w:hAnsi="Times New Roman" w:cs="Times New Roman" w:hint="eastAsia"/>
          <w:b/>
          <w:sz w:val="20"/>
          <w:szCs w:val="20"/>
          <w:lang w:val="zh-CN"/>
        </w:rPr>
        <w:t xml:space="preserve"> the efficiency of network operations, improv</w:t>
      </w:r>
      <w:r w:rsidRPr="0083650A">
        <w:rPr>
          <w:rFonts w:ascii="Times New Roman" w:eastAsia="맑은 고딕" w:hAnsi="Times New Roman" w:cs="Times New Roman" w:hint="eastAsia"/>
          <w:b/>
          <w:sz w:val="20"/>
          <w:szCs w:val="20"/>
          <w:lang w:val="zh-CN" w:eastAsia="ko-KR"/>
        </w:rPr>
        <w:t>e</w:t>
      </w:r>
      <w:r w:rsidRPr="0083650A">
        <w:rPr>
          <w:rFonts w:ascii="Times New Roman" w:eastAsia="맑은 고딕" w:hAnsi="Times New Roman" w:cs="Times New Roman" w:hint="eastAsia"/>
          <w:b/>
          <w:sz w:val="20"/>
          <w:szCs w:val="20"/>
          <w:lang w:val="zh-CN"/>
        </w:rPr>
        <w:t xml:space="preserve"> </w:t>
      </w:r>
      <w:r w:rsidRPr="0083650A">
        <w:rPr>
          <w:rFonts w:ascii="Times New Roman" w:eastAsia="맑은 고딕" w:hAnsi="Times New Roman" w:cs="Times New Roman" w:hint="eastAsia"/>
          <w:b/>
          <w:sz w:val="20"/>
          <w:szCs w:val="20"/>
          <w:lang w:val="zh-CN" w:eastAsia="ko-KR"/>
        </w:rPr>
        <w:t>user</w:t>
      </w:r>
      <w:r w:rsidRPr="0083650A">
        <w:rPr>
          <w:rFonts w:ascii="Times New Roman" w:eastAsia="맑은 고딕" w:hAnsi="Times New Roman" w:cs="Times New Roman" w:hint="eastAsia"/>
          <w:b/>
          <w:sz w:val="20"/>
          <w:szCs w:val="20"/>
          <w:lang w:val="zh-CN"/>
        </w:rPr>
        <w:t xml:space="preserve"> experience, reduce </w:t>
      </w:r>
      <w:r w:rsidRPr="0083650A">
        <w:rPr>
          <w:rFonts w:ascii="Times New Roman" w:eastAsia="맑은 고딕" w:hAnsi="Times New Roman" w:cs="Times New Roman" w:hint="eastAsia"/>
          <w:b/>
          <w:sz w:val="20"/>
          <w:szCs w:val="20"/>
          <w:lang w:val="zh-CN" w:eastAsia="ko-KR"/>
        </w:rPr>
        <w:t>radio resources</w:t>
      </w:r>
      <w:r w:rsidRPr="0083650A">
        <w:rPr>
          <w:rFonts w:ascii="Times New Roman" w:eastAsia="맑은 고딕" w:hAnsi="Times New Roman" w:cs="Times New Roman" w:hint="eastAsia"/>
          <w:b/>
          <w:sz w:val="20"/>
          <w:szCs w:val="20"/>
          <w:lang w:val="zh-CN"/>
        </w:rPr>
        <w:t xml:space="preserve">, support data-driven </w:t>
      </w:r>
      <w:r w:rsidRPr="0083650A">
        <w:rPr>
          <w:rFonts w:ascii="Times New Roman" w:eastAsia="맑은 고딕" w:hAnsi="Times New Roman" w:cs="Times New Roman" w:hint="eastAsia"/>
          <w:b/>
          <w:sz w:val="20"/>
          <w:szCs w:val="20"/>
          <w:lang w:val="zh-CN" w:eastAsia="ko-KR"/>
        </w:rPr>
        <w:t>network optimization</w:t>
      </w:r>
      <w:r w:rsidRPr="0083650A">
        <w:rPr>
          <w:rFonts w:ascii="Times New Roman" w:eastAsia="맑은 고딕" w:hAnsi="Times New Roman" w:cs="Times New Roman" w:hint="eastAsia"/>
          <w:b/>
          <w:sz w:val="20"/>
          <w:szCs w:val="20"/>
          <w:lang w:val="zh-CN"/>
        </w:rPr>
        <w:t xml:space="preserve">, and enhance </w:t>
      </w:r>
      <w:r w:rsidRPr="0083650A">
        <w:rPr>
          <w:rFonts w:ascii="Times New Roman" w:eastAsia="맑은 고딕" w:hAnsi="Times New Roman" w:cs="Times New Roman" w:hint="eastAsia"/>
          <w:b/>
          <w:sz w:val="20"/>
          <w:szCs w:val="20"/>
          <w:lang w:val="zh-CN" w:eastAsia="ko-KR"/>
        </w:rPr>
        <w:t>interoperability</w:t>
      </w:r>
      <w:r w:rsidRPr="0083650A">
        <w:rPr>
          <w:rFonts w:ascii="Times New Roman" w:eastAsia="바탕" w:hAnsi="Times New Roman" w:cs="Times New Roman" w:hint="eastAsia"/>
          <w:b/>
          <w:sz w:val="20"/>
          <w:szCs w:val="20"/>
          <w:lang w:val="zh-CN" w:eastAsia="ko-KR"/>
        </w:rPr>
        <w:t>.</w:t>
      </w:r>
    </w:p>
    <w:p w14:paraId="0B7BC524" w14:textId="77777777" w:rsidR="0083650A" w:rsidRPr="0083650A" w:rsidRDefault="0083650A" w:rsidP="0083650A">
      <w:pPr>
        <w:suppressAutoHyphens/>
        <w:spacing w:before="120" w:after="120"/>
        <w:ind w:leftChars="200" w:left="480"/>
        <w:textAlignment w:val="baseline"/>
        <w:rPr>
          <w:rFonts w:ascii="Times New Roman" w:eastAsia="바탕" w:hAnsi="Times New Roman" w:cs="Times New Roman"/>
          <w:b/>
          <w:sz w:val="20"/>
          <w:lang w:val="zh-CN"/>
        </w:rPr>
      </w:pPr>
    </w:p>
    <w:p w14:paraId="26469FBD" w14:textId="77777777" w:rsidR="0083650A" w:rsidRPr="0083650A" w:rsidRDefault="0083650A" w:rsidP="0083650A">
      <w:pPr>
        <w:suppressAutoHyphens/>
        <w:spacing w:before="120" w:after="120"/>
        <w:ind w:leftChars="200" w:left="480"/>
        <w:textAlignment w:val="baseline"/>
        <w:rPr>
          <w:rFonts w:ascii="Times New Roman" w:eastAsia="바탕" w:hAnsi="Times New Roman" w:cs="Times New Roman"/>
          <w:b/>
          <w:sz w:val="20"/>
          <w:lang w:val="zh-CN" w:eastAsia="ko-KR"/>
        </w:rPr>
      </w:pPr>
      <w:bookmarkStart w:id="2" w:name="_Ref196487547"/>
      <w:bookmarkStart w:id="3" w:name="_Ref196741769"/>
      <w:r w:rsidRPr="0083650A">
        <w:rPr>
          <w:rFonts w:ascii="Times New Roman" w:eastAsia="바탕" w:hAnsi="Times New Roman" w:cs="Times New Roman"/>
          <w:b/>
          <w:sz w:val="20"/>
          <w:lang w:val="zh-CN"/>
        </w:rPr>
        <w:t xml:space="preserve">Proposal </w:t>
      </w:r>
      <w:r w:rsidRPr="0083650A">
        <w:rPr>
          <w:rFonts w:ascii="Times New Roman" w:eastAsia="바탕" w:hAnsi="Times New Roman" w:cs="Times New Roman"/>
          <w:b/>
          <w:sz w:val="20"/>
          <w:lang w:val="zh-CN"/>
        </w:rPr>
        <w:fldChar w:fldCharType="begin"/>
      </w:r>
      <w:r w:rsidRPr="0083650A">
        <w:rPr>
          <w:rFonts w:ascii="Times New Roman" w:eastAsia="바탕" w:hAnsi="Times New Roman" w:cs="Times New Roman"/>
          <w:b/>
          <w:sz w:val="20"/>
          <w:lang w:val="zh-CN"/>
        </w:rPr>
        <w:instrText xml:space="preserve"> SEQ Proposal \* ARABIC </w:instrText>
      </w:r>
      <w:r w:rsidRPr="0083650A">
        <w:rPr>
          <w:rFonts w:ascii="Times New Roman" w:eastAsia="바탕" w:hAnsi="Times New Roman" w:cs="Times New Roman"/>
          <w:b/>
          <w:sz w:val="20"/>
          <w:lang w:val="zh-CN"/>
        </w:rPr>
        <w:fldChar w:fldCharType="separate"/>
      </w:r>
      <w:r w:rsidRPr="0083650A">
        <w:rPr>
          <w:rFonts w:ascii="Times New Roman" w:eastAsia="바탕" w:hAnsi="Times New Roman" w:cs="Times New Roman"/>
          <w:b/>
          <w:noProof/>
          <w:sz w:val="20"/>
          <w:lang w:val="zh-CN"/>
        </w:rPr>
        <w:t>1</w:t>
      </w:r>
      <w:r w:rsidRPr="0083650A">
        <w:rPr>
          <w:rFonts w:ascii="Times New Roman" w:eastAsia="바탕" w:hAnsi="Times New Roman" w:cs="Times New Roman"/>
          <w:b/>
          <w:sz w:val="20"/>
          <w:lang w:val="zh-CN"/>
        </w:rPr>
        <w:fldChar w:fldCharType="end"/>
      </w:r>
      <w:r w:rsidRPr="0083650A">
        <w:rPr>
          <w:rFonts w:ascii="Times New Roman" w:eastAsia="바탕" w:hAnsi="Times New Roman" w:cs="Times New Roman"/>
          <w:b/>
          <w:sz w:val="20"/>
          <w:lang w:val="zh-CN" w:eastAsia="ko-KR"/>
        </w:rPr>
        <w:t xml:space="preserve">: </w:t>
      </w:r>
      <w:r w:rsidRPr="0083650A">
        <w:rPr>
          <w:rFonts w:ascii="Times New Roman" w:eastAsia="바탕" w:hAnsi="Times New Roman" w:cs="Times New Roman" w:hint="eastAsia"/>
          <w:b/>
          <w:sz w:val="20"/>
          <w:szCs w:val="20"/>
          <w:lang w:val="zh-CN" w:eastAsia="ko-KR"/>
        </w:rPr>
        <w:t>The a</w:t>
      </w:r>
      <w:r w:rsidRPr="0083650A">
        <w:rPr>
          <w:rFonts w:ascii="Times New Roman" w:eastAsia="맑은 고딕" w:hAnsi="Times New Roman" w:cs="Times New Roman" w:hint="eastAsia"/>
          <w:b/>
          <w:sz w:val="20"/>
          <w:szCs w:val="20"/>
          <w:lang w:val="zh-CN"/>
        </w:rPr>
        <w:t xml:space="preserve">pplicability reporting </w:t>
      </w:r>
      <w:r w:rsidRPr="0083650A">
        <w:rPr>
          <w:rFonts w:ascii="Times New Roman" w:eastAsia="맑은 고딕" w:hAnsi="Times New Roman" w:cs="Times New Roman" w:hint="eastAsia"/>
          <w:b/>
          <w:sz w:val="20"/>
          <w:szCs w:val="20"/>
          <w:lang w:val="zh-CN" w:eastAsia="ko-KR"/>
        </w:rPr>
        <w:t xml:space="preserve">with its explicit </w:t>
      </w:r>
      <w:r w:rsidRPr="0083650A">
        <w:rPr>
          <w:rFonts w:ascii="Times New Roman" w:eastAsia="맑은 고딕" w:hAnsi="Times New Roman" w:cs="Times New Roman" w:hint="eastAsia"/>
          <w:b/>
          <w:sz w:val="20"/>
          <w:szCs w:val="20"/>
          <w:lang w:val="zh-CN"/>
        </w:rPr>
        <w:t>cause</w:t>
      </w:r>
      <w:r w:rsidRPr="0083650A">
        <w:rPr>
          <w:rFonts w:ascii="Times New Roman" w:eastAsia="바탕" w:hAnsi="Times New Roman" w:cs="Times New Roman"/>
          <w:b/>
          <w:sz w:val="20"/>
          <w:szCs w:val="20"/>
          <w:lang w:val="zh-CN"/>
        </w:rPr>
        <w:t xml:space="preserve"> </w:t>
      </w:r>
      <w:r w:rsidRPr="0083650A">
        <w:rPr>
          <w:rFonts w:ascii="Times New Roman" w:eastAsia="바탕" w:hAnsi="Times New Roman" w:cs="Times New Roman"/>
          <w:b/>
          <w:sz w:val="20"/>
          <w:szCs w:val="20"/>
          <w:lang w:val="zh-CN" w:eastAsia="ko-KR"/>
        </w:rPr>
        <w:t xml:space="preserve">should be </w:t>
      </w:r>
      <w:r w:rsidRPr="0083650A">
        <w:rPr>
          <w:rFonts w:ascii="Times New Roman" w:eastAsia="바탕" w:hAnsi="Times New Roman" w:cs="Times New Roman" w:hint="eastAsia"/>
          <w:b/>
          <w:sz w:val="20"/>
          <w:szCs w:val="20"/>
          <w:lang w:val="zh-CN" w:eastAsia="ko-KR"/>
        </w:rPr>
        <w:t>sent to network</w:t>
      </w:r>
      <w:bookmarkEnd w:id="2"/>
      <w:r w:rsidRPr="0083650A">
        <w:rPr>
          <w:rFonts w:ascii="Times New Roman" w:eastAsia="바탕" w:hAnsi="Times New Roman" w:cs="Times New Roman" w:hint="eastAsia"/>
          <w:b/>
          <w:sz w:val="20"/>
          <w:szCs w:val="20"/>
          <w:lang w:val="zh-CN" w:eastAsia="ko-KR"/>
        </w:rPr>
        <w:t>.</w:t>
      </w:r>
      <w:bookmarkEnd w:id="3"/>
    </w:p>
    <w:p w14:paraId="7E6AEF32" w14:textId="77777777" w:rsidR="0083650A" w:rsidRPr="0083650A" w:rsidRDefault="0083650A" w:rsidP="0083650A">
      <w:pPr>
        <w:suppressAutoHyphens/>
        <w:spacing w:after="120"/>
        <w:rPr>
          <w:rFonts w:ascii="Times New Roman" w:eastAsia="맑은 고딕" w:hAnsi="Times New Roman" w:cs="Times New Roman"/>
          <w:sz w:val="20"/>
          <w:szCs w:val="20"/>
          <w:lang w:val="en-GB" w:eastAsia="ko-KR"/>
        </w:rPr>
      </w:pPr>
    </w:p>
    <w:p w14:paraId="676753B0" w14:textId="77777777" w:rsidR="0083650A" w:rsidRPr="0083650A" w:rsidRDefault="0083650A" w:rsidP="0083650A">
      <w:pPr>
        <w:suppressAutoHyphens/>
        <w:spacing w:after="120"/>
        <w:rPr>
          <w:rFonts w:ascii="Times New Roman" w:eastAsia="맑은 고딕" w:hAnsi="Times New Roman" w:cs="Times New Roman"/>
          <w:sz w:val="20"/>
          <w:szCs w:val="20"/>
          <w:lang w:val="en-GB" w:eastAsia="ko-KR"/>
        </w:rPr>
      </w:pPr>
      <w:r w:rsidRPr="0083650A">
        <w:rPr>
          <w:rFonts w:ascii="Times New Roman" w:hAnsi="Times New Roman" w:cs="Arial" w:hint="eastAsia"/>
          <w:sz w:val="22"/>
          <w:szCs w:val="20"/>
          <w:lang w:eastAsia="ko-KR"/>
        </w:rPr>
        <w:lastRenderedPageBreak/>
        <w:t>The a</w:t>
      </w:r>
      <w:r w:rsidRPr="0083650A">
        <w:rPr>
          <w:rFonts w:ascii="Times New Roman" w:eastAsia="맑은 고딕" w:hAnsi="Times New Roman" w:cs="Times New Roman" w:hint="eastAsia"/>
          <w:sz w:val="20"/>
          <w:szCs w:val="20"/>
        </w:rPr>
        <w:t>pplicability reporting</w:t>
      </w:r>
      <w:r w:rsidRPr="0083650A">
        <w:rPr>
          <w:rFonts w:ascii="Times New Roman" w:eastAsia="맑은 고딕" w:hAnsi="Times New Roman" w:cs="Times New Roman" w:hint="eastAsia"/>
          <w:sz w:val="20"/>
          <w:szCs w:val="20"/>
          <w:lang w:eastAsia="ko-KR"/>
        </w:rPr>
        <w:t xml:space="preserve"> can be sent by t</w:t>
      </w:r>
      <w:r w:rsidRPr="0083650A">
        <w:rPr>
          <w:rFonts w:ascii="Times New Roman" w:eastAsia="맑은 고딕" w:hAnsi="Times New Roman" w:cs="Times New Roman" w:hint="eastAsia"/>
          <w:sz w:val="20"/>
          <w:szCs w:val="20"/>
        </w:rPr>
        <w:t xml:space="preserve">he existing RRC messages </w:t>
      </w:r>
      <w:proofErr w:type="spellStart"/>
      <w:r w:rsidRPr="0083650A">
        <w:rPr>
          <w:rFonts w:ascii="Times New Roman" w:eastAsia="맑은 고딕" w:hAnsi="Times New Roman" w:cs="Times New Roman" w:hint="eastAsia"/>
          <w:i/>
          <w:iCs/>
          <w:sz w:val="20"/>
          <w:szCs w:val="20"/>
        </w:rPr>
        <w:t>RRCReconfigurationComplete</w:t>
      </w:r>
      <w:proofErr w:type="spellEnd"/>
      <w:r w:rsidRPr="0083650A">
        <w:rPr>
          <w:rFonts w:ascii="Times New Roman" w:eastAsia="맑은 고딕" w:hAnsi="Times New Roman" w:cs="Times New Roman" w:hint="eastAsia"/>
          <w:sz w:val="20"/>
          <w:szCs w:val="20"/>
        </w:rPr>
        <w:t xml:space="preserve"> </w:t>
      </w:r>
      <w:r w:rsidRPr="0083650A">
        <w:rPr>
          <w:rFonts w:ascii="Times New Roman" w:eastAsia="맑은 고딕" w:hAnsi="Times New Roman" w:cs="Times New Roman" w:hint="eastAsia"/>
          <w:sz w:val="20"/>
          <w:szCs w:val="20"/>
          <w:lang w:eastAsia="ko-KR"/>
        </w:rPr>
        <w:t>or</w:t>
      </w:r>
      <w:r w:rsidRPr="0083650A">
        <w:rPr>
          <w:rFonts w:ascii="Times New Roman" w:eastAsia="맑은 고딕" w:hAnsi="Times New Roman" w:cs="Times New Roman" w:hint="eastAsia"/>
          <w:sz w:val="20"/>
          <w:szCs w:val="20"/>
        </w:rPr>
        <w:t xml:space="preserve"> </w:t>
      </w:r>
      <w:proofErr w:type="spellStart"/>
      <w:r w:rsidRPr="0083650A">
        <w:rPr>
          <w:rFonts w:ascii="Times New Roman" w:eastAsia="맑은 고딕" w:hAnsi="Times New Roman" w:cs="Times New Roman" w:hint="eastAsia"/>
          <w:i/>
          <w:iCs/>
          <w:sz w:val="20"/>
          <w:szCs w:val="20"/>
        </w:rPr>
        <w:t>UEAssistanceInformation</w:t>
      </w:r>
      <w:proofErr w:type="spellEnd"/>
      <w:r w:rsidRPr="0083650A">
        <w:rPr>
          <w:rFonts w:ascii="Times New Roman" w:eastAsia="맑은 고딕" w:hAnsi="Times New Roman" w:cs="Times New Roman" w:hint="eastAsia"/>
          <w:sz w:val="20"/>
          <w:szCs w:val="20"/>
          <w:lang w:eastAsia="ko-KR"/>
        </w:rPr>
        <w:t>,</w:t>
      </w:r>
      <w:r w:rsidRPr="0083650A">
        <w:rPr>
          <w:rFonts w:ascii="Times New Roman" w:eastAsia="맑은 고딕" w:hAnsi="Times New Roman" w:cs="Times New Roman" w:hint="eastAsia"/>
          <w:sz w:val="20"/>
          <w:szCs w:val="20"/>
        </w:rPr>
        <w:t xml:space="preserve"> and </w:t>
      </w:r>
      <w:r w:rsidRPr="0083650A">
        <w:rPr>
          <w:rFonts w:ascii="Times New Roman" w:eastAsia="맑은 고딕" w:hAnsi="Times New Roman" w:cs="Times New Roman" w:hint="eastAsia"/>
          <w:sz w:val="20"/>
          <w:szCs w:val="20"/>
          <w:lang w:eastAsia="ko-KR"/>
        </w:rPr>
        <w:t>a</w:t>
      </w:r>
      <w:r w:rsidRPr="0083650A">
        <w:rPr>
          <w:rFonts w:ascii="Times New Roman" w:eastAsia="맑은 고딕" w:hAnsi="Times New Roman" w:cs="Times New Roman" w:hint="eastAsia"/>
          <w:sz w:val="20"/>
          <w:szCs w:val="20"/>
        </w:rPr>
        <w:t xml:space="preserve"> new</w:t>
      </w:r>
      <w:r w:rsidRPr="0083650A">
        <w:rPr>
          <w:rFonts w:ascii="Times New Roman" w:eastAsia="맑은 고딕" w:hAnsi="Times New Roman" w:cs="Times New Roman" w:hint="eastAsia"/>
          <w:sz w:val="20"/>
          <w:szCs w:val="20"/>
          <w:lang w:eastAsia="ko-KR"/>
        </w:rPr>
        <w:t xml:space="preserve"> IE such as </w:t>
      </w:r>
      <w:r w:rsidRPr="0083650A">
        <w:rPr>
          <w:rFonts w:ascii="Times New Roman" w:eastAsia="맑은 고딕" w:hAnsi="Times New Roman" w:cs="Times New Roman"/>
          <w:sz w:val="20"/>
          <w:szCs w:val="20"/>
          <w:lang w:eastAsia="ko-KR"/>
        </w:rPr>
        <w:t>‘</w:t>
      </w:r>
      <w:r w:rsidRPr="0083650A">
        <w:rPr>
          <w:rFonts w:ascii="Times New Roman" w:eastAsia="맑은 고딕" w:hAnsi="Times New Roman" w:cs="Times New Roman" w:hint="eastAsia"/>
          <w:sz w:val="20"/>
          <w:szCs w:val="20"/>
        </w:rPr>
        <w:t>AI/ML Applicability Change Cause</w:t>
      </w:r>
      <w:r w:rsidRPr="0083650A">
        <w:rPr>
          <w:rFonts w:ascii="Times New Roman" w:eastAsia="맑은 고딕" w:hAnsi="Times New Roman" w:cs="Times New Roman"/>
          <w:sz w:val="20"/>
          <w:szCs w:val="20"/>
          <w:lang w:eastAsia="ko-KR"/>
        </w:rPr>
        <w:t>’</w:t>
      </w:r>
      <w:r w:rsidRPr="0083650A">
        <w:rPr>
          <w:rFonts w:ascii="Times New Roman" w:eastAsia="맑은 고딕" w:hAnsi="Times New Roman" w:cs="Times New Roman" w:hint="eastAsia"/>
          <w:sz w:val="20"/>
          <w:szCs w:val="20"/>
        </w:rPr>
        <w:t xml:space="preserve">, to inform </w:t>
      </w:r>
      <w:r w:rsidRPr="0083650A">
        <w:rPr>
          <w:rFonts w:ascii="Times New Roman" w:eastAsia="맑은 고딕" w:hAnsi="Times New Roman" w:cs="Times New Roman" w:hint="eastAsia"/>
          <w:sz w:val="20"/>
          <w:szCs w:val="20"/>
          <w:lang w:eastAsia="ko-KR"/>
        </w:rPr>
        <w:t xml:space="preserve">the network </w:t>
      </w:r>
      <w:r w:rsidRPr="0083650A">
        <w:rPr>
          <w:rFonts w:ascii="Times New Roman" w:eastAsia="맑은 고딕" w:hAnsi="Times New Roman" w:cs="Times New Roman" w:hint="eastAsia"/>
          <w:sz w:val="20"/>
          <w:szCs w:val="20"/>
        </w:rPr>
        <w:t xml:space="preserve">the cause </w:t>
      </w:r>
      <w:r w:rsidRPr="0083650A">
        <w:rPr>
          <w:rFonts w:ascii="Times New Roman" w:eastAsia="맑은 고딕" w:hAnsi="Times New Roman" w:cs="Times New Roman" w:hint="eastAsia"/>
          <w:sz w:val="20"/>
          <w:szCs w:val="20"/>
          <w:lang w:eastAsia="ko-KR"/>
        </w:rPr>
        <w:t>should</w:t>
      </w:r>
      <w:r w:rsidRPr="0083650A">
        <w:rPr>
          <w:rFonts w:ascii="Times New Roman" w:eastAsia="맑은 고딕" w:hAnsi="Times New Roman" w:cs="Times New Roman" w:hint="eastAsia"/>
          <w:sz w:val="20"/>
          <w:szCs w:val="20"/>
        </w:rPr>
        <w:t xml:space="preserve"> be defined</w:t>
      </w:r>
      <w:r w:rsidRPr="0083650A">
        <w:rPr>
          <w:rFonts w:ascii="Times New Roman" w:eastAsia="맑은 고딕" w:hAnsi="Times New Roman" w:cs="Times New Roman" w:hint="eastAsia"/>
          <w:sz w:val="20"/>
          <w:szCs w:val="20"/>
          <w:lang w:eastAsia="ko-KR"/>
        </w:rPr>
        <w:t>.</w:t>
      </w:r>
      <w:r w:rsidRPr="0083650A">
        <w:rPr>
          <w:rFonts w:ascii="Times New Roman" w:eastAsia="맑은 고딕" w:hAnsi="Times New Roman" w:cs="Times New Roman" w:hint="eastAsia"/>
          <w:sz w:val="20"/>
          <w:szCs w:val="20"/>
        </w:rPr>
        <w:t xml:space="preserve"> </w:t>
      </w:r>
    </w:p>
    <w:p w14:paraId="020270F7" w14:textId="77777777" w:rsidR="0083650A" w:rsidRPr="0083650A" w:rsidRDefault="0083650A" w:rsidP="0083650A">
      <w:pPr>
        <w:suppressAutoHyphens/>
        <w:spacing w:after="120"/>
        <w:rPr>
          <w:rFonts w:ascii="Times New Roman" w:eastAsia="맑은 고딕" w:hAnsi="Times New Roman" w:cs="Times New Roman"/>
          <w:sz w:val="20"/>
          <w:szCs w:val="20"/>
          <w:lang w:val="en-GB" w:eastAsia="ko-KR"/>
        </w:rPr>
      </w:pPr>
    </w:p>
    <w:p w14:paraId="32B46808" w14:textId="77777777" w:rsidR="0083650A" w:rsidRPr="0083650A" w:rsidRDefault="0083650A" w:rsidP="0083650A">
      <w:pPr>
        <w:suppressAutoHyphens/>
        <w:spacing w:before="120" w:after="120"/>
        <w:ind w:leftChars="200" w:left="480"/>
        <w:textAlignment w:val="baseline"/>
        <w:rPr>
          <w:rFonts w:ascii="Times New Roman" w:eastAsia="바탕" w:hAnsi="Times New Roman" w:cs="Times New Roman"/>
          <w:b/>
          <w:sz w:val="20"/>
          <w:lang w:val="zh-CN" w:eastAsia="ko-KR"/>
        </w:rPr>
      </w:pPr>
      <w:bookmarkStart w:id="4" w:name="_Ref196743761"/>
      <w:r w:rsidRPr="0083650A">
        <w:rPr>
          <w:rFonts w:ascii="Times New Roman" w:eastAsia="바탕" w:hAnsi="Times New Roman" w:cs="Times New Roman"/>
          <w:b/>
          <w:sz w:val="20"/>
          <w:lang w:val="zh-CN"/>
        </w:rPr>
        <w:t xml:space="preserve">Proposal </w:t>
      </w:r>
      <w:r w:rsidRPr="0083650A">
        <w:rPr>
          <w:rFonts w:ascii="Times New Roman" w:eastAsia="바탕" w:hAnsi="Times New Roman" w:cs="Times New Roman"/>
          <w:b/>
          <w:sz w:val="20"/>
          <w:lang w:val="zh-CN"/>
        </w:rPr>
        <w:fldChar w:fldCharType="begin"/>
      </w:r>
      <w:r w:rsidRPr="0083650A">
        <w:rPr>
          <w:rFonts w:ascii="Times New Roman" w:eastAsia="바탕" w:hAnsi="Times New Roman" w:cs="Times New Roman"/>
          <w:b/>
          <w:sz w:val="20"/>
          <w:lang w:val="zh-CN"/>
        </w:rPr>
        <w:instrText xml:space="preserve"> SEQ Proposal \* ARABIC </w:instrText>
      </w:r>
      <w:r w:rsidRPr="0083650A">
        <w:rPr>
          <w:rFonts w:ascii="Times New Roman" w:eastAsia="바탕" w:hAnsi="Times New Roman" w:cs="Times New Roman"/>
          <w:b/>
          <w:sz w:val="20"/>
          <w:lang w:val="zh-CN"/>
        </w:rPr>
        <w:fldChar w:fldCharType="separate"/>
      </w:r>
      <w:r w:rsidRPr="0083650A">
        <w:rPr>
          <w:rFonts w:ascii="Times New Roman" w:eastAsia="바탕" w:hAnsi="Times New Roman" w:cs="Times New Roman"/>
          <w:b/>
          <w:noProof/>
          <w:sz w:val="20"/>
          <w:lang w:val="zh-CN"/>
        </w:rPr>
        <w:t>2</w:t>
      </w:r>
      <w:r w:rsidRPr="0083650A">
        <w:rPr>
          <w:rFonts w:ascii="Times New Roman" w:eastAsia="바탕" w:hAnsi="Times New Roman" w:cs="Times New Roman"/>
          <w:b/>
          <w:sz w:val="20"/>
          <w:lang w:val="zh-CN"/>
        </w:rPr>
        <w:fldChar w:fldCharType="end"/>
      </w:r>
      <w:r w:rsidRPr="0083650A">
        <w:rPr>
          <w:rFonts w:ascii="Times New Roman" w:eastAsia="바탕" w:hAnsi="Times New Roman" w:cs="Times New Roman"/>
          <w:b/>
          <w:sz w:val="20"/>
          <w:lang w:val="zh-CN" w:eastAsia="ko-KR"/>
        </w:rPr>
        <w:t xml:space="preserve">: </w:t>
      </w:r>
      <w:r w:rsidRPr="0083650A">
        <w:rPr>
          <w:rFonts w:ascii="Times New Roman" w:eastAsia="바탕" w:hAnsi="Times New Roman" w:cs="Times New Roman" w:hint="eastAsia"/>
          <w:b/>
          <w:sz w:val="20"/>
          <w:szCs w:val="20"/>
          <w:lang w:val="zh-CN" w:eastAsia="ko-KR"/>
        </w:rPr>
        <w:t>An a</w:t>
      </w:r>
      <w:r w:rsidRPr="0083650A">
        <w:rPr>
          <w:rFonts w:ascii="Times New Roman" w:eastAsia="맑은 고딕" w:hAnsi="Times New Roman" w:cs="Times New Roman" w:hint="eastAsia"/>
          <w:b/>
          <w:sz w:val="20"/>
          <w:szCs w:val="20"/>
          <w:lang w:val="zh-CN"/>
        </w:rPr>
        <w:t xml:space="preserve">pplicability </w:t>
      </w:r>
      <w:r w:rsidRPr="0083650A">
        <w:rPr>
          <w:rFonts w:ascii="Times New Roman" w:eastAsia="맑은 고딕" w:hAnsi="Times New Roman" w:cs="Times New Roman" w:hint="eastAsia"/>
          <w:b/>
          <w:sz w:val="20"/>
          <w:szCs w:val="20"/>
          <w:lang w:val="zh-CN" w:eastAsia="ko-KR"/>
        </w:rPr>
        <w:t>change cause information should be introduced and sent to the network</w:t>
      </w:r>
      <w:r w:rsidRPr="0083650A">
        <w:rPr>
          <w:rFonts w:ascii="Times New Roman" w:eastAsia="바탕" w:hAnsi="Times New Roman" w:cs="Times New Roman" w:hint="eastAsia"/>
          <w:b/>
          <w:sz w:val="20"/>
          <w:szCs w:val="20"/>
          <w:lang w:val="zh-CN" w:eastAsia="ko-KR"/>
        </w:rPr>
        <w:t>.</w:t>
      </w:r>
      <w:bookmarkEnd w:id="4"/>
    </w:p>
    <w:p w14:paraId="4E07CC81" w14:textId="77777777" w:rsidR="0083650A" w:rsidRPr="0083650A" w:rsidRDefault="0083650A" w:rsidP="0083650A">
      <w:pPr>
        <w:suppressAutoHyphens/>
        <w:spacing w:after="120"/>
        <w:rPr>
          <w:rFonts w:ascii="Times New Roman" w:eastAsia="맑은 고딕" w:hAnsi="Times New Roman" w:cs="Times New Roman"/>
          <w:sz w:val="20"/>
          <w:szCs w:val="20"/>
          <w:lang w:val="en-GB"/>
        </w:rPr>
      </w:pPr>
    </w:p>
    <w:p w14:paraId="1C3D5A4A" w14:textId="77777777" w:rsidR="0083650A" w:rsidRPr="0083650A" w:rsidRDefault="0083650A" w:rsidP="0083650A">
      <w:pPr>
        <w:suppressAutoHyphens/>
        <w:spacing w:after="120"/>
        <w:rPr>
          <w:rFonts w:ascii="Times New Roman" w:eastAsia="맑은 고딕" w:hAnsi="Times New Roman" w:cs="Times New Roman"/>
          <w:sz w:val="20"/>
          <w:szCs w:val="20"/>
        </w:rPr>
      </w:pPr>
      <w:r w:rsidRPr="0083650A">
        <w:rPr>
          <w:rFonts w:ascii="Times New Roman" w:eastAsia="맑은 고딕" w:hAnsi="Times New Roman" w:cs="Times New Roman" w:hint="eastAsia"/>
          <w:sz w:val="20"/>
          <w:szCs w:val="20"/>
        </w:rPr>
        <w:t xml:space="preserve">Furthermore, if </w:t>
      </w:r>
      <w:r w:rsidRPr="0083650A">
        <w:rPr>
          <w:rFonts w:ascii="Times New Roman" w:eastAsia="맑은 고딕" w:hAnsi="Times New Roman" w:cs="Times New Roman" w:hint="eastAsia"/>
          <w:sz w:val="20"/>
          <w:szCs w:val="20"/>
          <w:lang w:eastAsia="ko-KR"/>
        </w:rPr>
        <w:t xml:space="preserve">the </w:t>
      </w:r>
      <w:r w:rsidRPr="0083650A">
        <w:rPr>
          <w:rFonts w:ascii="Times New Roman" w:eastAsia="맑은 고딕" w:hAnsi="Times New Roman" w:cs="Times New Roman" w:hint="eastAsia"/>
          <w:sz w:val="20"/>
          <w:szCs w:val="20"/>
        </w:rPr>
        <w:t xml:space="preserve">applicability </w:t>
      </w:r>
      <w:r w:rsidRPr="0083650A">
        <w:rPr>
          <w:rFonts w:ascii="Times New Roman" w:eastAsia="맑은 고딕" w:hAnsi="Times New Roman" w:cs="Times New Roman" w:hint="eastAsia"/>
          <w:sz w:val="20"/>
          <w:szCs w:val="20"/>
          <w:lang w:eastAsia="ko-KR"/>
        </w:rPr>
        <w:t xml:space="preserve">and cause </w:t>
      </w:r>
      <w:r w:rsidRPr="0083650A">
        <w:rPr>
          <w:rFonts w:ascii="Times New Roman" w:eastAsia="맑은 고딕" w:hAnsi="Times New Roman" w:cs="Times New Roman" w:hint="eastAsia"/>
          <w:sz w:val="20"/>
          <w:szCs w:val="20"/>
        </w:rPr>
        <w:t xml:space="preserve">reporting is </w:t>
      </w:r>
      <w:r w:rsidRPr="0083650A">
        <w:rPr>
          <w:rFonts w:ascii="Times New Roman" w:eastAsia="맑은 고딕" w:hAnsi="Times New Roman" w:cs="Times New Roman" w:hint="eastAsia"/>
          <w:sz w:val="20"/>
          <w:szCs w:val="20"/>
          <w:lang w:eastAsia="ko-KR"/>
        </w:rPr>
        <w:t xml:space="preserve">supported by </w:t>
      </w:r>
      <w:r w:rsidRPr="0083650A">
        <w:rPr>
          <w:rFonts w:ascii="Times New Roman" w:eastAsia="맑은 고딕" w:hAnsi="Times New Roman" w:cs="Times New Roman" w:hint="eastAsia"/>
          <w:sz w:val="20"/>
          <w:szCs w:val="20"/>
        </w:rPr>
        <w:t>UE, feature</w:t>
      </w:r>
      <w:r w:rsidRPr="0083650A">
        <w:rPr>
          <w:rFonts w:ascii="Times New Roman" w:eastAsia="맑은 고딕" w:hAnsi="Times New Roman" w:cs="Times New Roman" w:hint="eastAsia"/>
          <w:sz w:val="20"/>
          <w:szCs w:val="20"/>
          <w:lang w:eastAsia="ko-KR"/>
        </w:rPr>
        <w:t xml:space="preserve"> (FG)</w:t>
      </w:r>
      <w:r w:rsidRPr="0083650A">
        <w:rPr>
          <w:rFonts w:ascii="Times New Roman" w:eastAsia="맑은 고딕" w:hAnsi="Times New Roman" w:cs="Times New Roman" w:hint="eastAsia"/>
          <w:sz w:val="20"/>
          <w:szCs w:val="20"/>
        </w:rPr>
        <w:t>, model</w:t>
      </w:r>
      <w:r w:rsidRPr="0083650A">
        <w:rPr>
          <w:rFonts w:ascii="Times New Roman" w:eastAsia="맑은 고딕" w:hAnsi="Times New Roman" w:cs="Times New Roman" w:hint="eastAsia"/>
          <w:sz w:val="20"/>
          <w:szCs w:val="20"/>
          <w:lang w:eastAsia="ko-KR"/>
        </w:rPr>
        <w:t xml:space="preserve"> as well as </w:t>
      </w:r>
      <w:r w:rsidRPr="0083650A">
        <w:rPr>
          <w:rFonts w:ascii="Times New Roman" w:eastAsia="맑은 고딕" w:hAnsi="Times New Roman" w:cs="Times New Roman" w:hint="eastAsia"/>
          <w:sz w:val="20"/>
          <w:szCs w:val="20"/>
        </w:rPr>
        <w:t>functionalit</w:t>
      </w:r>
      <w:r w:rsidRPr="0083650A">
        <w:rPr>
          <w:rFonts w:ascii="Times New Roman" w:eastAsia="맑은 고딕" w:hAnsi="Times New Roman" w:cs="Times New Roman" w:hint="eastAsia"/>
          <w:sz w:val="20"/>
          <w:szCs w:val="20"/>
          <w:lang w:eastAsia="ko-KR"/>
        </w:rPr>
        <w:t>y units</w:t>
      </w:r>
      <w:r w:rsidRPr="0083650A">
        <w:rPr>
          <w:rFonts w:ascii="Times New Roman" w:eastAsia="맑은 고딕" w:hAnsi="Times New Roman" w:cs="Times New Roman" w:hint="eastAsia"/>
          <w:sz w:val="20"/>
          <w:szCs w:val="20"/>
        </w:rPr>
        <w:t xml:space="preserve">, the network will be able to receive more precise information and respond to specific </w:t>
      </w:r>
      <w:r w:rsidRPr="0083650A">
        <w:rPr>
          <w:rFonts w:ascii="Times New Roman" w:eastAsia="맑은 고딕" w:hAnsi="Times New Roman" w:cs="Times New Roman" w:hint="eastAsia"/>
          <w:sz w:val="20"/>
          <w:szCs w:val="20"/>
          <w:lang w:eastAsia="ko-KR"/>
        </w:rPr>
        <w:t xml:space="preserve">UEs, </w:t>
      </w:r>
      <w:r w:rsidRPr="0083650A">
        <w:rPr>
          <w:rFonts w:ascii="Times New Roman" w:eastAsia="맑은 고딕" w:hAnsi="Times New Roman" w:cs="Times New Roman" w:hint="eastAsia"/>
          <w:sz w:val="20"/>
          <w:szCs w:val="20"/>
        </w:rPr>
        <w:t>features</w:t>
      </w:r>
      <w:r w:rsidRPr="0083650A">
        <w:rPr>
          <w:rFonts w:ascii="Times New Roman" w:eastAsia="맑은 고딕" w:hAnsi="Times New Roman" w:cs="Times New Roman" w:hint="eastAsia"/>
          <w:sz w:val="20"/>
          <w:szCs w:val="20"/>
          <w:lang w:eastAsia="ko-KR"/>
        </w:rPr>
        <w:t xml:space="preserve"> (FGs)</w:t>
      </w:r>
      <w:r w:rsidRPr="0083650A">
        <w:rPr>
          <w:rFonts w:ascii="Times New Roman" w:eastAsia="맑은 고딕" w:hAnsi="Times New Roman" w:cs="Times New Roman" w:hint="eastAsia"/>
          <w:sz w:val="20"/>
          <w:szCs w:val="20"/>
        </w:rPr>
        <w:t>, functionalit</w:t>
      </w:r>
      <w:r w:rsidRPr="0083650A">
        <w:rPr>
          <w:rFonts w:ascii="Times New Roman" w:eastAsia="맑은 고딕" w:hAnsi="Times New Roman" w:cs="Times New Roman" w:hint="eastAsia"/>
          <w:sz w:val="20"/>
          <w:szCs w:val="20"/>
          <w:lang w:eastAsia="ko-KR"/>
        </w:rPr>
        <w:t>ies</w:t>
      </w:r>
      <w:r w:rsidRPr="0083650A">
        <w:rPr>
          <w:rFonts w:ascii="Times New Roman" w:eastAsia="맑은 고딕" w:hAnsi="Times New Roman" w:cs="Times New Roman" w:hint="eastAsia"/>
          <w:sz w:val="20"/>
          <w:szCs w:val="20"/>
        </w:rPr>
        <w:t>, or models</w:t>
      </w:r>
      <w:r w:rsidRPr="0083650A">
        <w:rPr>
          <w:rFonts w:ascii="Times New Roman" w:eastAsia="맑은 고딕" w:hAnsi="Times New Roman" w:cs="Times New Roman" w:hint="eastAsia"/>
          <w:sz w:val="20"/>
          <w:szCs w:val="20"/>
          <w:lang w:eastAsia="ko-KR"/>
        </w:rPr>
        <w:t xml:space="preserve"> for </w:t>
      </w:r>
      <w:r w:rsidRPr="0083650A">
        <w:rPr>
          <w:rFonts w:ascii="Times New Roman" w:eastAsia="맑은 고딕" w:hAnsi="Times New Roman" w:cs="Times New Roman" w:hint="eastAsia"/>
          <w:sz w:val="20"/>
          <w:szCs w:val="20"/>
        </w:rPr>
        <w:t xml:space="preserve">reducing </w:t>
      </w:r>
      <w:r w:rsidRPr="0083650A">
        <w:rPr>
          <w:rFonts w:ascii="Times New Roman" w:eastAsia="맑은 고딕" w:hAnsi="Times New Roman" w:cs="Times New Roman" w:hint="eastAsia"/>
          <w:sz w:val="20"/>
          <w:szCs w:val="20"/>
          <w:lang w:eastAsia="ko-KR"/>
        </w:rPr>
        <w:t xml:space="preserve">radio </w:t>
      </w:r>
      <w:r w:rsidRPr="0083650A">
        <w:rPr>
          <w:rFonts w:ascii="Times New Roman" w:eastAsia="맑은 고딕" w:hAnsi="Times New Roman" w:cs="Times New Roman" w:hint="eastAsia"/>
          <w:sz w:val="20"/>
          <w:szCs w:val="20"/>
        </w:rPr>
        <w:t>resource waste. In other words, it explains how to report at the UE, feature, and model levels in addition to functionality to support more granularity for reporting causes.</w:t>
      </w:r>
    </w:p>
    <w:p w14:paraId="78BD9229" w14:textId="77777777" w:rsidR="0083650A" w:rsidRPr="0083650A" w:rsidRDefault="0083650A" w:rsidP="0083650A">
      <w:pPr>
        <w:suppressAutoHyphens/>
        <w:spacing w:after="120"/>
        <w:rPr>
          <w:rFonts w:ascii="Times New Roman" w:eastAsia="맑은 고딕" w:hAnsi="Times New Roman" w:cs="Times New Roman"/>
          <w:sz w:val="20"/>
          <w:szCs w:val="20"/>
          <w:lang w:eastAsia="ko-KR"/>
        </w:rPr>
      </w:pPr>
    </w:p>
    <w:p w14:paraId="1B9D2176" w14:textId="77777777" w:rsidR="0083650A" w:rsidRPr="0083650A" w:rsidRDefault="0083650A" w:rsidP="0083650A">
      <w:pPr>
        <w:suppressAutoHyphens/>
        <w:spacing w:before="120" w:after="120"/>
        <w:ind w:leftChars="200" w:left="480"/>
        <w:textAlignment w:val="baseline"/>
        <w:rPr>
          <w:rFonts w:ascii="Times New Roman" w:eastAsia="바탕" w:hAnsi="Times New Roman" w:cs="Times New Roman"/>
          <w:b/>
          <w:sz w:val="20"/>
          <w:lang w:val="zh-CN" w:eastAsia="ko-KR"/>
        </w:rPr>
      </w:pPr>
      <w:bookmarkStart w:id="5" w:name="_Ref196743763"/>
      <w:r w:rsidRPr="0083650A">
        <w:rPr>
          <w:rFonts w:ascii="Times New Roman" w:eastAsia="바탕" w:hAnsi="Times New Roman" w:cs="Times New Roman"/>
          <w:b/>
          <w:sz w:val="20"/>
          <w:lang w:val="zh-CN"/>
        </w:rPr>
        <w:t xml:space="preserve">Proposal </w:t>
      </w:r>
      <w:r w:rsidRPr="0083650A">
        <w:rPr>
          <w:rFonts w:ascii="Times New Roman" w:eastAsia="바탕" w:hAnsi="Times New Roman" w:cs="Times New Roman"/>
          <w:b/>
          <w:sz w:val="20"/>
          <w:lang w:val="zh-CN"/>
        </w:rPr>
        <w:fldChar w:fldCharType="begin"/>
      </w:r>
      <w:r w:rsidRPr="0083650A">
        <w:rPr>
          <w:rFonts w:ascii="Times New Roman" w:eastAsia="바탕" w:hAnsi="Times New Roman" w:cs="Times New Roman"/>
          <w:b/>
          <w:sz w:val="20"/>
          <w:lang w:val="zh-CN"/>
        </w:rPr>
        <w:instrText xml:space="preserve"> SEQ Proposal \* ARABIC </w:instrText>
      </w:r>
      <w:r w:rsidRPr="0083650A">
        <w:rPr>
          <w:rFonts w:ascii="Times New Roman" w:eastAsia="바탕" w:hAnsi="Times New Roman" w:cs="Times New Roman"/>
          <w:b/>
          <w:sz w:val="20"/>
          <w:lang w:val="zh-CN"/>
        </w:rPr>
        <w:fldChar w:fldCharType="separate"/>
      </w:r>
      <w:r w:rsidRPr="0083650A">
        <w:rPr>
          <w:rFonts w:ascii="Times New Roman" w:eastAsia="바탕" w:hAnsi="Times New Roman" w:cs="Times New Roman"/>
          <w:b/>
          <w:noProof/>
          <w:sz w:val="20"/>
          <w:lang w:val="zh-CN"/>
        </w:rPr>
        <w:t>3</w:t>
      </w:r>
      <w:r w:rsidRPr="0083650A">
        <w:rPr>
          <w:rFonts w:ascii="Times New Roman" w:eastAsia="바탕" w:hAnsi="Times New Roman" w:cs="Times New Roman"/>
          <w:b/>
          <w:sz w:val="20"/>
          <w:lang w:val="zh-CN"/>
        </w:rPr>
        <w:fldChar w:fldCharType="end"/>
      </w:r>
      <w:r w:rsidRPr="0083650A">
        <w:rPr>
          <w:rFonts w:ascii="Times New Roman" w:eastAsia="바탕" w:hAnsi="Times New Roman" w:cs="Times New Roman"/>
          <w:b/>
          <w:sz w:val="20"/>
          <w:lang w:val="zh-CN" w:eastAsia="ko-KR"/>
        </w:rPr>
        <w:t xml:space="preserve">: </w:t>
      </w:r>
      <w:r w:rsidRPr="0083650A">
        <w:rPr>
          <w:rFonts w:ascii="Times New Roman" w:eastAsia="바탕" w:hAnsi="Times New Roman" w:cs="Times New Roman" w:hint="eastAsia"/>
          <w:b/>
          <w:sz w:val="20"/>
          <w:szCs w:val="20"/>
          <w:lang w:val="zh-CN" w:eastAsia="ko-KR"/>
        </w:rPr>
        <w:t>The a</w:t>
      </w:r>
      <w:r w:rsidRPr="0083650A">
        <w:rPr>
          <w:rFonts w:ascii="Times New Roman" w:eastAsia="맑은 고딕" w:hAnsi="Times New Roman" w:cs="Times New Roman" w:hint="eastAsia"/>
          <w:b/>
          <w:sz w:val="20"/>
          <w:szCs w:val="20"/>
          <w:lang w:val="zh-CN"/>
        </w:rPr>
        <w:t xml:space="preserve">pplicability </w:t>
      </w:r>
      <w:r w:rsidRPr="0083650A">
        <w:rPr>
          <w:rFonts w:ascii="Times New Roman" w:eastAsia="맑은 고딕" w:hAnsi="Times New Roman" w:cs="Times New Roman" w:hint="eastAsia"/>
          <w:b/>
          <w:sz w:val="20"/>
          <w:szCs w:val="20"/>
          <w:lang w:val="zh-CN" w:eastAsia="ko-KR"/>
        </w:rPr>
        <w:t xml:space="preserve">and cause </w:t>
      </w:r>
      <w:r w:rsidRPr="0083650A">
        <w:rPr>
          <w:rFonts w:ascii="Times New Roman" w:eastAsia="맑은 고딕" w:hAnsi="Times New Roman" w:cs="Times New Roman" w:hint="eastAsia"/>
          <w:b/>
          <w:sz w:val="20"/>
          <w:szCs w:val="20"/>
          <w:lang w:val="zh-CN"/>
        </w:rPr>
        <w:t xml:space="preserve">reporting </w:t>
      </w:r>
      <w:r w:rsidRPr="0083650A">
        <w:rPr>
          <w:rFonts w:ascii="Times New Roman" w:eastAsia="맑은 고딕" w:hAnsi="Times New Roman" w:cs="Times New Roman" w:hint="eastAsia"/>
          <w:b/>
          <w:sz w:val="20"/>
          <w:szCs w:val="20"/>
          <w:lang w:val="zh-CN" w:eastAsia="ko-KR"/>
        </w:rPr>
        <w:t xml:space="preserve">should be supported by </w:t>
      </w:r>
      <w:r w:rsidRPr="0083650A">
        <w:rPr>
          <w:rFonts w:ascii="Times New Roman" w:eastAsia="맑은 고딕" w:hAnsi="Times New Roman" w:cs="Times New Roman" w:hint="eastAsia"/>
          <w:b/>
          <w:sz w:val="20"/>
          <w:szCs w:val="20"/>
          <w:lang w:val="zh-CN"/>
        </w:rPr>
        <w:t>UE, feature</w:t>
      </w:r>
      <w:r w:rsidRPr="0083650A">
        <w:rPr>
          <w:rFonts w:ascii="Times New Roman" w:eastAsia="맑은 고딕" w:hAnsi="Times New Roman" w:cs="Times New Roman" w:hint="eastAsia"/>
          <w:b/>
          <w:sz w:val="20"/>
          <w:szCs w:val="20"/>
          <w:lang w:val="zh-CN" w:eastAsia="ko-KR"/>
        </w:rPr>
        <w:t xml:space="preserve"> (FG)</w:t>
      </w:r>
      <w:r w:rsidRPr="0083650A">
        <w:rPr>
          <w:rFonts w:ascii="Times New Roman" w:eastAsia="맑은 고딕" w:hAnsi="Times New Roman" w:cs="Times New Roman" w:hint="eastAsia"/>
          <w:b/>
          <w:sz w:val="20"/>
          <w:szCs w:val="20"/>
          <w:lang w:val="zh-CN"/>
        </w:rPr>
        <w:t>, model</w:t>
      </w:r>
      <w:r w:rsidRPr="0083650A">
        <w:rPr>
          <w:rFonts w:ascii="Times New Roman" w:eastAsia="맑은 고딕" w:hAnsi="Times New Roman" w:cs="Times New Roman" w:hint="eastAsia"/>
          <w:b/>
          <w:sz w:val="20"/>
          <w:szCs w:val="20"/>
          <w:lang w:val="zh-CN" w:eastAsia="ko-KR"/>
        </w:rPr>
        <w:t xml:space="preserve"> as well as </w:t>
      </w:r>
      <w:r w:rsidRPr="0083650A">
        <w:rPr>
          <w:rFonts w:ascii="Times New Roman" w:eastAsia="맑은 고딕" w:hAnsi="Times New Roman" w:cs="Times New Roman" w:hint="eastAsia"/>
          <w:b/>
          <w:sz w:val="20"/>
          <w:szCs w:val="20"/>
          <w:lang w:val="zh-CN"/>
        </w:rPr>
        <w:t>functionalit</w:t>
      </w:r>
      <w:r w:rsidRPr="0083650A">
        <w:rPr>
          <w:rFonts w:ascii="Times New Roman" w:eastAsia="맑은 고딕" w:hAnsi="Times New Roman" w:cs="Times New Roman" w:hint="eastAsia"/>
          <w:b/>
          <w:sz w:val="20"/>
          <w:szCs w:val="20"/>
          <w:lang w:val="zh-CN" w:eastAsia="ko-KR"/>
        </w:rPr>
        <w:t>y units</w:t>
      </w:r>
      <w:r w:rsidRPr="0083650A">
        <w:rPr>
          <w:rFonts w:ascii="Times New Roman" w:eastAsia="바탕" w:hAnsi="Times New Roman" w:cs="Times New Roman" w:hint="eastAsia"/>
          <w:b/>
          <w:sz w:val="20"/>
          <w:szCs w:val="20"/>
          <w:lang w:val="zh-CN" w:eastAsia="ko-KR"/>
        </w:rPr>
        <w:t>.</w:t>
      </w:r>
      <w:bookmarkEnd w:id="5"/>
    </w:p>
    <w:p w14:paraId="76197B5D" w14:textId="77777777" w:rsidR="0083650A" w:rsidRPr="0083650A" w:rsidRDefault="0083650A" w:rsidP="0083650A">
      <w:pPr>
        <w:suppressAutoHyphens/>
        <w:spacing w:after="120"/>
        <w:rPr>
          <w:rFonts w:ascii="Times New Roman" w:eastAsia="맑은 고딕" w:hAnsi="Times New Roman" w:cs="Times New Roman"/>
          <w:sz w:val="20"/>
          <w:szCs w:val="20"/>
        </w:rPr>
      </w:pPr>
    </w:p>
    <w:p w14:paraId="4A9E9446" w14:textId="77777777" w:rsidR="0083650A" w:rsidRPr="0083650A" w:rsidRDefault="0083650A" w:rsidP="0083650A">
      <w:pPr>
        <w:suppressAutoHyphens/>
        <w:spacing w:after="120"/>
        <w:rPr>
          <w:rFonts w:ascii="Times New Roman" w:eastAsia="맑은 고딕" w:hAnsi="Times New Roman" w:cs="Times New Roman"/>
          <w:sz w:val="20"/>
          <w:szCs w:val="20"/>
          <w:lang w:eastAsia="ko-KR"/>
        </w:rPr>
      </w:pPr>
      <w:r w:rsidRPr="0083650A">
        <w:rPr>
          <w:rFonts w:ascii="Times New Roman" w:eastAsia="맑은 고딕" w:hAnsi="Times New Roman" w:cs="Times New Roman" w:hint="eastAsia"/>
          <w:sz w:val="20"/>
          <w:szCs w:val="20"/>
        </w:rPr>
        <w:t xml:space="preserve">Finally, </w:t>
      </w:r>
      <w:r w:rsidRPr="0083650A">
        <w:rPr>
          <w:rFonts w:ascii="Times New Roman" w:eastAsia="맑은 고딕" w:hAnsi="Times New Roman" w:cs="Times New Roman" w:hint="eastAsia"/>
          <w:sz w:val="20"/>
          <w:szCs w:val="20"/>
          <w:lang w:eastAsia="ko-KR"/>
        </w:rPr>
        <w:t>th</w:t>
      </w:r>
      <w:r w:rsidRPr="0083650A">
        <w:rPr>
          <w:rFonts w:ascii="Times New Roman" w:eastAsia="맑은 고딕" w:hAnsi="Times New Roman" w:cs="Times New Roman" w:hint="eastAsia"/>
          <w:sz w:val="20"/>
          <w:szCs w:val="20"/>
        </w:rPr>
        <w:t>e cause</w:t>
      </w:r>
      <w:r w:rsidRPr="0083650A">
        <w:rPr>
          <w:rFonts w:ascii="Times New Roman" w:eastAsia="맑은 고딕" w:hAnsi="Times New Roman" w:cs="Times New Roman" w:hint="eastAsia"/>
          <w:sz w:val="20"/>
          <w:szCs w:val="20"/>
          <w:lang w:eastAsia="ko-KR"/>
        </w:rPr>
        <w:t xml:space="preserve">s can provide detailed information for inapplicability, so that the network can correctly manage AI/ML operations. However, for simplicity, they can be </w:t>
      </w:r>
      <w:r w:rsidRPr="0083650A">
        <w:rPr>
          <w:rFonts w:ascii="Times New Roman" w:eastAsia="맑은 고딕" w:hAnsi="Times New Roman" w:cs="Times New Roman" w:hint="eastAsia"/>
          <w:sz w:val="20"/>
          <w:szCs w:val="20"/>
        </w:rPr>
        <w:t>group</w:t>
      </w:r>
      <w:r w:rsidRPr="0083650A">
        <w:rPr>
          <w:rFonts w:ascii="Times New Roman" w:eastAsia="맑은 고딕" w:hAnsi="Times New Roman" w:cs="Times New Roman" w:hint="eastAsia"/>
          <w:sz w:val="20"/>
          <w:szCs w:val="20"/>
          <w:lang w:eastAsia="ko-KR"/>
        </w:rPr>
        <w:t xml:space="preserve">ed </w:t>
      </w:r>
      <w:r w:rsidRPr="0083650A">
        <w:rPr>
          <w:rFonts w:ascii="Times New Roman" w:eastAsia="맑은 고딕" w:hAnsi="Times New Roman" w:cs="Times New Roman" w:hint="eastAsia"/>
          <w:sz w:val="20"/>
          <w:szCs w:val="20"/>
        </w:rPr>
        <w:t>into categories</w:t>
      </w:r>
      <w:r w:rsidRPr="0083650A">
        <w:rPr>
          <w:rFonts w:ascii="Times New Roman" w:eastAsia="맑은 고딕" w:hAnsi="Times New Roman" w:cs="Times New Roman" w:hint="eastAsia"/>
          <w:sz w:val="20"/>
          <w:szCs w:val="20"/>
          <w:lang w:eastAsia="ko-KR"/>
        </w:rPr>
        <w:t xml:space="preserve"> such as those related </w:t>
      </w:r>
      <w:r w:rsidRPr="0083650A">
        <w:rPr>
          <w:rFonts w:ascii="Times New Roman" w:eastAsia="맑은 고딕" w:hAnsi="Times New Roman" w:cs="Times New Roman"/>
          <w:sz w:val="20"/>
          <w:szCs w:val="20"/>
          <w:lang w:eastAsia="ko-KR"/>
        </w:rPr>
        <w:t>to</w:t>
      </w:r>
      <w:r w:rsidRPr="0083650A">
        <w:rPr>
          <w:rFonts w:ascii="Times New Roman" w:eastAsia="맑은 고딕" w:hAnsi="Times New Roman" w:cs="Times New Roman" w:hint="eastAsia"/>
          <w:sz w:val="20"/>
          <w:szCs w:val="20"/>
          <w:lang w:eastAsia="ko-KR"/>
        </w:rPr>
        <w:t xml:space="preserve"> model/functionality, UE (UE-side server, if used) </w:t>
      </w:r>
      <w:r w:rsidRPr="0083650A">
        <w:rPr>
          <w:rFonts w:ascii="Times New Roman" w:eastAsia="맑은 고딕" w:hAnsi="Times New Roman" w:cs="Times New Roman" w:hint="eastAsia"/>
          <w:sz w:val="20"/>
          <w:szCs w:val="20"/>
        </w:rPr>
        <w:t>system</w:t>
      </w:r>
      <w:r w:rsidRPr="0083650A">
        <w:rPr>
          <w:rFonts w:ascii="Times New Roman" w:eastAsia="맑은 고딕" w:hAnsi="Times New Roman" w:cs="Times New Roman" w:hint="eastAsia"/>
          <w:sz w:val="20"/>
          <w:szCs w:val="20"/>
          <w:lang w:eastAsia="ko-KR"/>
        </w:rPr>
        <w:t xml:space="preserve"> and power, </w:t>
      </w:r>
      <w:r w:rsidRPr="0083650A">
        <w:rPr>
          <w:rFonts w:ascii="Times New Roman" w:eastAsia="맑은 고딕" w:hAnsi="Times New Roman" w:cs="Times New Roman" w:hint="eastAsia"/>
          <w:sz w:val="20"/>
          <w:szCs w:val="20"/>
        </w:rPr>
        <w:t>radio</w:t>
      </w:r>
      <w:r w:rsidRPr="0083650A">
        <w:rPr>
          <w:rFonts w:ascii="Times New Roman" w:eastAsia="맑은 고딕" w:hAnsi="Times New Roman" w:cs="Times New Roman" w:hint="eastAsia"/>
          <w:sz w:val="20"/>
          <w:szCs w:val="20"/>
          <w:lang w:eastAsia="ko-KR"/>
        </w:rPr>
        <w:t xml:space="preserve"> c</w:t>
      </w:r>
      <w:r w:rsidRPr="0083650A">
        <w:rPr>
          <w:rFonts w:ascii="Times New Roman" w:eastAsia="맑은 고딕" w:hAnsi="Times New Roman" w:cs="Times New Roman" w:hint="eastAsia"/>
          <w:sz w:val="20"/>
          <w:szCs w:val="20"/>
        </w:rPr>
        <w:t>ondition</w:t>
      </w:r>
      <w:r w:rsidRPr="0083650A">
        <w:rPr>
          <w:rFonts w:ascii="Times New Roman" w:eastAsia="맑은 고딕" w:hAnsi="Times New Roman" w:cs="Times New Roman" w:hint="eastAsia"/>
          <w:sz w:val="20"/>
          <w:szCs w:val="20"/>
          <w:lang w:eastAsia="ko-KR"/>
        </w:rPr>
        <w:t>s, etc.</w:t>
      </w:r>
    </w:p>
    <w:p w14:paraId="40AB1413" w14:textId="77777777" w:rsidR="0083650A" w:rsidRPr="0083650A" w:rsidRDefault="0083650A" w:rsidP="0083650A">
      <w:pPr>
        <w:suppressAutoHyphens/>
        <w:spacing w:after="120"/>
        <w:rPr>
          <w:rFonts w:ascii="Times New Roman" w:eastAsia="맑은 고딕" w:hAnsi="Times New Roman" w:cs="Times New Roman"/>
          <w:sz w:val="20"/>
          <w:szCs w:val="20"/>
          <w:lang w:eastAsia="ko-KR"/>
        </w:rPr>
      </w:pPr>
    </w:p>
    <w:p w14:paraId="7E2E0426" w14:textId="77777777" w:rsidR="0083650A" w:rsidRPr="0083650A" w:rsidRDefault="0083650A" w:rsidP="0083650A">
      <w:pPr>
        <w:suppressAutoHyphens/>
        <w:spacing w:before="120" w:after="120"/>
        <w:ind w:leftChars="200" w:left="480"/>
        <w:textAlignment w:val="baseline"/>
        <w:rPr>
          <w:rFonts w:ascii="Times New Roman" w:eastAsia="바탕" w:hAnsi="Times New Roman" w:cs="Times New Roman"/>
          <w:b/>
          <w:sz w:val="20"/>
          <w:lang w:eastAsia="ko-KR"/>
        </w:rPr>
      </w:pPr>
      <w:bookmarkStart w:id="6" w:name="_Ref196743764"/>
      <w:r w:rsidRPr="0083650A">
        <w:rPr>
          <w:rFonts w:ascii="Times New Roman" w:eastAsia="바탕" w:hAnsi="Times New Roman" w:cs="Times New Roman"/>
          <w:b/>
          <w:sz w:val="20"/>
          <w:lang w:val="zh-CN"/>
        </w:rPr>
        <w:t xml:space="preserve">Proposal </w:t>
      </w:r>
      <w:r w:rsidRPr="0083650A">
        <w:rPr>
          <w:rFonts w:ascii="Times New Roman" w:eastAsia="바탕" w:hAnsi="Times New Roman" w:cs="Times New Roman"/>
          <w:b/>
          <w:sz w:val="20"/>
          <w:lang w:val="zh-CN"/>
        </w:rPr>
        <w:fldChar w:fldCharType="begin"/>
      </w:r>
      <w:r w:rsidRPr="0083650A">
        <w:rPr>
          <w:rFonts w:ascii="Times New Roman" w:eastAsia="바탕" w:hAnsi="Times New Roman" w:cs="Times New Roman"/>
          <w:b/>
          <w:sz w:val="20"/>
          <w:lang w:val="zh-CN"/>
        </w:rPr>
        <w:instrText xml:space="preserve"> SEQ Proposal \* ARABIC </w:instrText>
      </w:r>
      <w:r w:rsidRPr="0083650A">
        <w:rPr>
          <w:rFonts w:ascii="Times New Roman" w:eastAsia="바탕" w:hAnsi="Times New Roman" w:cs="Times New Roman"/>
          <w:b/>
          <w:sz w:val="20"/>
          <w:lang w:val="zh-CN"/>
        </w:rPr>
        <w:fldChar w:fldCharType="separate"/>
      </w:r>
      <w:r w:rsidRPr="0083650A">
        <w:rPr>
          <w:rFonts w:ascii="Times New Roman" w:eastAsia="바탕" w:hAnsi="Times New Roman" w:cs="Times New Roman"/>
          <w:b/>
          <w:noProof/>
          <w:sz w:val="20"/>
          <w:lang w:val="zh-CN"/>
        </w:rPr>
        <w:t>4</w:t>
      </w:r>
      <w:r w:rsidRPr="0083650A">
        <w:rPr>
          <w:rFonts w:ascii="Times New Roman" w:eastAsia="바탕" w:hAnsi="Times New Roman" w:cs="Times New Roman"/>
          <w:b/>
          <w:sz w:val="20"/>
          <w:lang w:val="zh-CN"/>
        </w:rPr>
        <w:fldChar w:fldCharType="end"/>
      </w:r>
      <w:r w:rsidRPr="0083650A">
        <w:rPr>
          <w:rFonts w:ascii="Times New Roman" w:eastAsia="바탕" w:hAnsi="Times New Roman" w:cs="Times New Roman"/>
          <w:b/>
          <w:sz w:val="20"/>
          <w:lang w:val="zh-CN" w:eastAsia="ko-KR"/>
        </w:rPr>
        <w:t xml:space="preserve">: </w:t>
      </w:r>
      <w:r w:rsidRPr="0083650A">
        <w:rPr>
          <w:rFonts w:ascii="Times New Roman" w:eastAsia="바탕" w:hAnsi="Times New Roman" w:cs="Times New Roman" w:hint="eastAsia"/>
          <w:b/>
          <w:sz w:val="20"/>
          <w:szCs w:val="20"/>
          <w:lang w:val="zh-CN" w:eastAsia="ko-KR"/>
        </w:rPr>
        <w:t>T</w:t>
      </w:r>
      <w:r w:rsidRPr="0083650A">
        <w:rPr>
          <w:rFonts w:ascii="Times New Roman" w:eastAsia="바탕" w:hAnsi="Times New Roman" w:cs="Times New Roman"/>
          <w:b/>
          <w:sz w:val="20"/>
          <w:szCs w:val="20"/>
          <w:lang w:val="zh-CN" w:eastAsia="ko-KR"/>
        </w:rPr>
        <w:t xml:space="preserve">he </w:t>
      </w:r>
      <w:r w:rsidRPr="0083650A">
        <w:rPr>
          <w:rFonts w:ascii="Times New Roman" w:eastAsia="바탕" w:hAnsi="Times New Roman" w:cs="Times New Roman" w:hint="eastAsia"/>
          <w:b/>
          <w:sz w:val="20"/>
          <w:szCs w:val="20"/>
          <w:lang w:val="zh-CN" w:eastAsia="ko-KR"/>
        </w:rPr>
        <w:t xml:space="preserve">inapplicability </w:t>
      </w:r>
      <w:r w:rsidRPr="0083650A">
        <w:rPr>
          <w:rFonts w:ascii="Times New Roman" w:eastAsia="바탕" w:hAnsi="Times New Roman" w:cs="Times New Roman"/>
          <w:b/>
          <w:sz w:val="20"/>
          <w:szCs w:val="20"/>
          <w:lang w:val="zh-CN" w:eastAsia="ko-KR"/>
        </w:rPr>
        <w:t xml:space="preserve">causes can be grouped into categories for simplicity, </w:t>
      </w:r>
      <w:r w:rsidRPr="0083650A">
        <w:rPr>
          <w:rFonts w:ascii="Times New Roman" w:eastAsia="맑은 고딕" w:hAnsi="Times New Roman" w:cs="Times New Roman" w:hint="eastAsia"/>
          <w:b/>
          <w:sz w:val="20"/>
          <w:szCs w:val="20"/>
          <w:lang w:val="zh-CN" w:eastAsia="ko-KR"/>
        </w:rPr>
        <w:t xml:space="preserve">such as those related with model/functionality, UE (UE-side server) </w:t>
      </w:r>
      <w:r w:rsidRPr="0083650A">
        <w:rPr>
          <w:rFonts w:ascii="Times New Roman" w:eastAsia="맑은 고딕" w:hAnsi="Times New Roman" w:cs="Times New Roman" w:hint="eastAsia"/>
          <w:b/>
          <w:sz w:val="20"/>
          <w:szCs w:val="20"/>
          <w:lang w:val="zh-CN"/>
        </w:rPr>
        <w:t>system</w:t>
      </w:r>
      <w:r w:rsidRPr="0083650A">
        <w:rPr>
          <w:rFonts w:ascii="Times New Roman" w:eastAsia="맑은 고딕" w:hAnsi="Times New Roman" w:cs="Times New Roman" w:hint="eastAsia"/>
          <w:b/>
          <w:sz w:val="20"/>
          <w:szCs w:val="20"/>
          <w:lang w:val="zh-CN" w:eastAsia="ko-KR"/>
        </w:rPr>
        <w:t xml:space="preserve"> and power, r</w:t>
      </w:r>
      <w:r w:rsidRPr="0083650A">
        <w:rPr>
          <w:rFonts w:ascii="Times New Roman" w:eastAsia="맑은 고딕" w:hAnsi="Times New Roman" w:cs="Times New Roman" w:hint="eastAsia"/>
          <w:b/>
          <w:sz w:val="20"/>
          <w:szCs w:val="20"/>
          <w:lang w:val="zh-CN"/>
        </w:rPr>
        <w:t>adio</w:t>
      </w:r>
      <w:r w:rsidRPr="0083650A">
        <w:rPr>
          <w:rFonts w:ascii="Times New Roman" w:eastAsia="맑은 고딕" w:hAnsi="Times New Roman" w:cs="Times New Roman" w:hint="eastAsia"/>
          <w:b/>
          <w:sz w:val="20"/>
          <w:szCs w:val="20"/>
          <w:lang w:val="zh-CN" w:eastAsia="ko-KR"/>
        </w:rPr>
        <w:t xml:space="preserve"> c</w:t>
      </w:r>
      <w:r w:rsidRPr="0083650A">
        <w:rPr>
          <w:rFonts w:ascii="Times New Roman" w:eastAsia="맑은 고딕" w:hAnsi="Times New Roman" w:cs="Times New Roman" w:hint="eastAsia"/>
          <w:b/>
          <w:sz w:val="20"/>
          <w:szCs w:val="20"/>
          <w:lang w:val="zh-CN"/>
        </w:rPr>
        <w:t>ondition</w:t>
      </w:r>
      <w:r w:rsidRPr="0083650A">
        <w:rPr>
          <w:rFonts w:ascii="Times New Roman" w:eastAsia="맑은 고딕" w:hAnsi="Times New Roman" w:cs="Times New Roman" w:hint="eastAsia"/>
          <w:b/>
          <w:sz w:val="20"/>
          <w:szCs w:val="20"/>
          <w:lang w:val="zh-CN" w:eastAsia="ko-KR"/>
        </w:rPr>
        <w:t>s, etc.</w:t>
      </w:r>
      <w:bookmarkEnd w:id="6"/>
    </w:p>
    <w:p w14:paraId="4662318C" w14:textId="77777777" w:rsidR="0083650A" w:rsidRPr="0083650A" w:rsidRDefault="0083650A" w:rsidP="0083650A">
      <w:pPr>
        <w:suppressAutoHyphens/>
        <w:spacing w:after="120"/>
        <w:rPr>
          <w:rFonts w:ascii="Times New Roman" w:eastAsia="맑은 고딕" w:hAnsi="Times New Roman" w:cs="Times New Roman"/>
          <w:sz w:val="20"/>
          <w:szCs w:val="20"/>
          <w:lang w:eastAsia="ko-KR"/>
        </w:rPr>
      </w:pPr>
    </w:p>
    <w:p w14:paraId="4013988F" w14:textId="77777777" w:rsidR="0083650A" w:rsidRPr="0083650A" w:rsidRDefault="0083650A" w:rsidP="0083650A">
      <w:pPr>
        <w:pStyle w:val="1"/>
      </w:pPr>
      <w:r w:rsidRPr="0083650A">
        <w:rPr>
          <w:rFonts w:hint="eastAsia"/>
        </w:rPr>
        <w:t>Conclusion</w:t>
      </w:r>
    </w:p>
    <w:p w14:paraId="4AD0717A" w14:textId="77777777" w:rsidR="0083650A" w:rsidRPr="0083650A" w:rsidRDefault="0083650A" w:rsidP="0083650A">
      <w:pPr>
        <w:suppressAutoHyphens/>
        <w:spacing w:before="120" w:after="120"/>
        <w:rPr>
          <w:rFonts w:ascii="Times New Roman" w:eastAsia="맑은 고딕" w:hAnsi="Times New Roman" w:cs="Times New Roman"/>
          <w:sz w:val="20"/>
          <w:szCs w:val="21"/>
          <w:lang w:val="en-GB" w:eastAsia="ko-KR"/>
        </w:rPr>
      </w:pPr>
      <w:r w:rsidRPr="0083650A">
        <w:rPr>
          <w:rFonts w:ascii="Times New Roman" w:hAnsi="Times New Roman" w:cs="Times New Roman"/>
          <w:sz w:val="20"/>
          <w:szCs w:val="21"/>
          <w:lang w:val="en-GB"/>
        </w:rPr>
        <w:t>In th</w:t>
      </w:r>
      <w:r w:rsidRPr="0083650A">
        <w:rPr>
          <w:rFonts w:ascii="Times New Roman" w:eastAsia="맑은 고딕" w:hAnsi="Times New Roman" w:cs="Times New Roman"/>
          <w:sz w:val="20"/>
          <w:szCs w:val="21"/>
          <w:lang w:val="en-GB" w:eastAsia="ko-KR"/>
        </w:rPr>
        <w:t>is</w:t>
      </w:r>
      <w:r w:rsidRPr="0083650A">
        <w:rPr>
          <w:rFonts w:ascii="Times New Roman" w:hAnsi="Times New Roman" w:cs="Times New Roman"/>
          <w:sz w:val="20"/>
          <w:szCs w:val="21"/>
          <w:lang w:val="en-GB"/>
        </w:rPr>
        <w:t xml:space="preserve"> contribution, we have the following proposals</w:t>
      </w:r>
      <w:r w:rsidRPr="0083650A">
        <w:rPr>
          <w:rFonts w:ascii="Times New Roman" w:eastAsia="맑은 고딕" w:hAnsi="Times New Roman" w:cs="Times New Roman"/>
          <w:sz w:val="20"/>
          <w:szCs w:val="21"/>
          <w:lang w:val="en-GB" w:eastAsia="ko-KR"/>
        </w:rPr>
        <w:t xml:space="preserve"> for </w:t>
      </w:r>
      <w:r w:rsidRPr="0083650A">
        <w:rPr>
          <w:rFonts w:ascii="Times New Roman" w:eastAsia="바탕" w:hAnsi="Times New Roman" w:cs="Times New Roman" w:hint="eastAsia"/>
          <w:sz w:val="20"/>
          <w:szCs w:val="20"/>
          <w:lang w:val="en-GB" w:eastAsia="ko-KR"/>
        </w:rPr>
        <w:t>a</w:t>
      </w:r>
      <w:r w:rsidRPr="0083650A">
        <w:rPr>
          <w:rFonts w:ascii="Times New Roman" w:eastAsia="맑은 고딕" w:hAnsi="Times New Roman" w:cs="Times New Roman" w:hint="eastAsia"/>
          <w:sz w:val="20"/>
          <w:szCs w:val="20"/>
          <w:lang w:val="en-GB" w:eastAsia="en-US"/>
        </w:rPr>
        <w:t>pplicability reporting</w:t>
      </w:r>
      <w:r w:rsidRPr="0083650A">
        <w:rPr>
          <w:rFonts w:ascii="Times New Roman" w:eastAsia="맑은 고딕" w:hAnsi="Times New Roman" w:cs="Times New Roman" w:hint="eastAsia"/>
          <w:sz w:val="20"/>
          <w:szCs w:val="20"/>
          <w:lang w:val="en-GB" w:eastAsia="ko-KR"/>
        </w:rPr>
        <w:t xml:space="preserve"> with cause</w:t>
      </w:r>
      <w:r w:rsidRPr="0083650A">
        <w:rPr>
          <w:rFonts w:ascii="Times New Roman" w:eastAsia="맑은 고딕" w:hAnsi="Times New Roman" w:cs="Times New Roman" w:hint="eastAsia"/>
          <w:sz w:val="20"/>
          <w:szCs w:val="20"/>
          <w:lang w:val="en-GB" w:eastAsia="en-US"/>
        </w:rPr>
        <w:t xml:space="preserve"> </w:t>
      </w:r>
      <w:r w:rsidRPr="0083650A">
        <w:rPr>
          <w:rFonts w:ascii="Times New Roman" w:eastAsia="맑은 고딕" w:hAnsi="Times New Roman" w:cs="Times New Roman"/>
          <w:sz w:val="20"/>
          <w:szCs w:val="21"/>
          <w:lang w:val="en-GB" w:eastAsia="ko-KR"/>
        </w:rPr>
        <w:t>for UE-side model</w:t>
      </w:r>
      <w:r w:rsidRPr="0083650A">
        <w:rPr>
          <w:rFonts w:ascii="Times New Roman" w:hAnsi="Times New Roman" w:cs="Times New Roman"/>
          <w:sz w:val="20"/>
          <w:szCs w:val="21"/>
          <w:lang w:val="en-GB"/>
        </w:rPr>
        <w:t>:</w:t>
      </w:r>
    </w:p>
    <w:p w14:paraId="399E32C2" w14:textId="77777777" w:rsidR="0083650A" w:rsidRPr="0083650A" w:rsidRDefault="0083650A" w:rsidP="0083650A">
      <w:pPr>
        <w:suppressAutoHyphens/>
        <w:spacing w:before="120" w:after="120"/>
        <w:ind w:leftChars="100" w:left="240"/>
        <w:rPr>
          <w:rFonts w:ascii="Times New Roman" w:eastAsia="바탕" w:hAnsi="Times New Roman" w:cs="Times New Roman"/>
          <w:b/>
          <w:bCs/>
          <w:sz w:val="20"/>
          <w:lang w:val="en-GB" w:eastAsia="ko-KR"/>
        </w:rPr>
      </w:pPr>
      <w:r w:rsidRPr="0083650A">
        <w:rPr>
          <w:rFonts w:ascii="Times New Roman" w:eastAsia="바탕" w:hAnsi="Times New Roman" w:cs="Times New Roman"/>
          <w:b/>
          <w:bCs/>
          <w:sz w:val="20"/>
          <w:lang w:val="en-GB" w:eastAsia="ko-KR"/>
        </w:rPr>
        <w:fldChar w:fldCharType="begin"/>
      </w:r>
      <w:r w:rsidRPr="0083650A">
        <w:rPr>
          <w:rFonts w:ascii="Times New Roman" w:eastAsia="바탕" w:hAnsi="Times New Roman" w:cs="Times New Roman"/>
          <w:b/>
          <w:bCs/>
          <w:sz w:val="20"/>
          <w:lang w:val="en-GB" w:eastAsia="ko-KR"/>
        </w:rPr>
        <w:instrText xml:space="preserve"> REF _Ref196741769 \h  \* MERGEFORMAT </w:instrText>
      </w:r>
      <w:r w:rsidRPr="0083650A">
        <w:rPr>
          <w:rFonts w:ascii="Times New Roman" w:eastAsia="바탕" w:hAnsi="Times New Roman" w:cs="Times New Roman"/>
          <w:b/>
          <w:bCs/>
          <w:sz w:val="20"/>
          <w:lang w:val="en-GB" w:eastAsia="ko-KR"/>
        </w:rPr>
      </w:r>
      <w:r w:rsidRPr="0083650A">
        <w:rPr>
          <w:rFonts w:ascii="Times New Roman" w:eastAsia="바탕" w:hAnsi="Times New Roman" w:cs="Times New Roman"/>
          <w:b/>
          <w:bCs/>
          <w:sz w:val="20"/>
          <w:lang w:val="en-GB" w:eastAsia="ko-KR"/>
        </w:rPr>
        <w:fldChar w:fldCharType="separate"/>
      </w:r>
      <w:r w:rsidRPr="0083650A">
        <w:rPr>
          <w:rFonts w:ascii="Times New Roman" w:eastAsia="바탕" w:hAnsi="Times New Roman" w:cs="Times New Roman"/>
          <w:b/>
          <w:bCs/>
          <w:sz w:val="20"/>
          <w:lang w:val="en-GB" w:eastAsia="en-US"/>
        </w:rPr>
        <w:t xml:space="preserve">Proposal </w:t>
      </w:r>
      <w:r w:rsidRPr="0083650A">
        <w:rPr>
          <w:rFonts w:ascii="Times New Roman" w:eastAsia="바탕" w:hAnsi="Times New Roman" w:cs="Times New Roman"/>
          <w:b/>
          <w:bCs/>
          <w:noProof/>
          <w:sz w:val="20"/>
          <w:lang w:val="en-GB" w:eastAsia="en-US"/>
        </w:rPr>
        <w:t>1</w:t>
      </w:r>
      <w:r w:rsidRPr="0083650A">
        <w:rPr>
          <w:rFonts w:ascii="Times New Roman" w:eastAsia="바탕" w:hAnsi="Times New Roman" w:cs="Times New Roman"/>
          <w:b/>
          <w:bCs/>
          <w:sz w:val="20"/>
          <w:lang w:val="en-GB" w:eastAsia="ko-KR"/>
        </w:rPr>
        <w:t xml:space="preserve">: </w:t>
      </w:r>
      <w:r w:rsidRPr="0083650A">
        <w:rPr>
          <w:rFonts w:ascii="Times New Roman" w:eastAsia="바탕" w:hAnsi="Times New Roman" w:cs="Times New Roman"/>
          <w:b/>
          <w:bCs/>
          <w:sz w:val="20"/>
          <w:szCs w:val="20"/>
          <w:lang w:val="en-GB" w:eastAsia="ko-KR"/>
        </w:rPr>
        <w:t>The applicability</w:t>
      </w:r>
      <w:r w:rsidRPr="0083650A">
        <w:rPr>
          <w:rFonts w:ascii="Times New Roman" w:eastAsia="맑은 고딕" w:hAnsi="Times New Roman" w:cs="Times New Roman"/>
          <w:b/>
          <w:bCs/>
          <w:sz w:val="20"/>
          <w:szCs w:val="20"/>
          <w:lang w:val="en-GB" w:eastAsia="en-US"/>
        </w:rPr>
        <w:t xml:space="preserve"> reporting </w:t>
      </w:r>
      <w:r w:rsidRPr="0083650A">
        <w:rPr>
          <w:rFonts w:ascii="Times New Roman" w:eastAsia="맑은 고딕" w:hAnsi="Times New Roman" w:cs="Times New Roman"/>
          <w:b/>
          <w:bCs/>
          <w:sz w:val="20"/>
          <w:szCs w:val="20"/>
          <w:lang w:val="en-GB" w:eastAsia="ko-KR"/>
        </w:rPr>
        <w:t xml:space="preserve">with its explicit </w:t>
      </w:r>
      <w:r w:rsidRPr="0083650A">
        <w:rPr>
          <w:rFonts w:ascii="Times New Roman" w:eastAsia="맑은 고딕" w:hAnsi="Times New Roman" w:cs="Times New Roman"/>
          <w:b/>
          <w:bCs/>
          <w:sz w:val="20"/>
          <w:szCs w:val="20"/>
          <w:lang w:val="en-GB" w:eastAsia="en-US"/>
        </w:rPr>
        <w:t>cause</w:t>
      </w:r>
      <w:r w:rsidRPr="0083650A">
        <w:rPr>
          <w:rFonts w:ascii="Times New Roman" w:eastAsia="바탕" w:hAnsi="Times New Roman" w:cs="Times New Roman"/>
          <w:b/>
          <w:bCs/>
          <w:sz w:val="20"/>
          <w:szCs w:val="20"/>
          <w:lang w:val="en-GB" w:eastAsia="en-US"/>
        </w:rPr>
        <w:t xml:space="preserve"> </w:t>
      </w:r>
      <w:r w:rsidRPr="0083650A">
        <w:rPr>
          <w:rFonts w:ascii="Times New Roman" w:eastAsia="바탕" w:hAnsi="Times New Roman" w:cs="Times New Roman"/>
          <w:b/>
          <w:bCs/>
          <w:sz w:val="20"/>
          <w:szCs w:val="20"/>
          <w:lang w:val="en-GB" w:eastAsia="ko-KR"/>
        </w:rPr>
        <w:t>should be sent to network.</w:t>
      </w:r>
      <w:r w:rsidRPr="0083650A">
        <w:rPr>
          <w:rFonts w:ascii="Times New Roman" w:eastAsia="바탕" w:hAnsi="Times New Roman" w:cs="Times New Roman"/>
          <w:b/>
          <w:bCs/>
          <w:sz w:val="20"/>
          <w:lang w:val="en-GB" w:eastAsia="ko-KR"/>
        </w:rPr>
        <w:fldChar w:fldCharType="end"/>
      </w:r>
    </w:p>
    <w:p w14:paraId="050E035D" w14:textId="77777777" w:rsidR="0083650A" w:rsidRPr="0083650A" w:rsidRDefault="0083650A" w:rsidP="0083650A">
      <w:pPr>
        <w:suppressAutoHyphens/>
        <w:spacing w:before="120" w:after="120"/>
        <w:ind w:leftChars="100" w:left="240"/>
        <w:rPr>
          <w:rFonts w:ascii="Times New Roman" w:eastAsia="바탕" w:hAnsi="Times New Roman" w:cs="Times New Roman"/>
          <w:b/>
          <w:bCs/>
          <w:sz w:val="20"/>
          <w:lang w:val="en-GB" w:eastAsia="ko-KR"/>
        </w:rPr>
      </w:pPr>
      <w:r w:rsidRPr="0083650A">
        <w:rPr>
          <w:rFonts w:ascii="Times New Roman" w:eastAsia="바탕" w:hAnsi="Times New Roman" w:cs="Times New Roman"/>
          <w:b/>
          <w:bCs/>
          <w:sz w:val="20"/>
          <w:lang w:val="en-GB" w:eastAsia="ko-KR"/>
        </w:rPr>
        <w:fldChar w:fldCharType="begin"/>
      </w:r>
      <w:r w:rsidRPr="0083650A">
        <w:rPr>
          <w:rFonts w:ascii="Times New Roman" w:eastAsia="바탕" w:hAnsi="Times New Roman" w:cs="Times New Roman"/>
          <w:b/>
          <w:bCs/>
          <w:sz w:val="20"/>
          <w:lang w:val="en-GB" w:eastAsia="ko-KR"/>
        </w:rPr>
        <w:instrText xml:space="preserve"> REF _Ref196743761 \h  \* MERGEFORMAT </w:instrText>
      </w:r>
      <w:r w:rsidRPr="0083650A">
        <w:rPr>
          <w:rFonts w:ascii="Times New Roman" w:eastAsia="바탕" w:hAnsi="Times New Roman" w:cs="Times New Roman"/>
          <w:b/>
          <w:bCs/>
          <w:sz w:val="20"/>
          <w:lang w:val="en-GB" w:eastAsia="ko-KR"/>
        </w:rPr>
      </w:r>
      <w:r w:rsidRPr="0083650A">
        <w:rPr>
          <w:rFonts w:ascii="Times New Roman" w:eastAsia="바탕" w:hAnsi="Times New Roman" w:cs="Times New Roman"/>
          <w:b/>
          <w:bCs/>
          <w:sz w:val="20"/>
          <w:lang w:val="en-GB" w:eastAsia="ko-KR"/>
        </w:rPr>
        <w:fldChar w:fldCharType="separate"/>
      </w:r>
      <w:r w:rsidRPr="0083650A">
        <w:rPr>
          <w:rFonts w:ascii="Times New Roman" w:eastAsia="바탕" w:hAnsi="Times New Roman" w:cs="Times New Roman"/>
          <w:b/>
          <w:bCs/>
          <w:sz w:val="20"/>
          <w:lang w:val="en-GB" w:eastAsia="en-US"/>
        </w:rPr>
        <w:t xml:space="preserve">Proposal </w:t>
      </w:r>
      <w:r w:rsidRPr="0083650A">
        <w:rPr>
          <w:rFonts w:ascii="Times New Roman" w:eastAsia="바탕" w:hAnsi="Times New Roman" w:cs="Times New Roman"/>
          <w:b/>
          <w:bCs/>
          <w:noProof/>
          <w:sz w:val="20"/>
          <w:lang w:val="en-GB" w:eastAsia="en-US"/>
        </w:rPr>
        <w:t>2</w:t>
      </w:r>
      <w:r w:rsidRPr="0083650A">
        <w:rPr>
          <w:rFonts w:ascii="Times New Roman" w:eastAsia="바탕" w:hAnsi="Times New Roman" w:cs="Times New Roman"/>
          <w:b/>
          <w:bCs/>
          <w:sz w:val="20"/>
          <w:lang w:val="en-GB" w:eastAsia="ko-KR"/>
        </w:rPr>
        <w:t xml:space="preserve">: </w:t>
      </w:r>
      <w:r w:rsidRPr="0083650A">
        <w:rPr>
          <w:rFonts w:ascii="Times New Roman" w:eastAsia="바탕" w:hAnsi="Times New Roman" w:cs="Times New Roman"/>
          <w:b/>
          <w:bCs/>
          <w:sz w:val="20"/>
          <w:szCs w:val="20"/>
          <w:lang w:val="en-GB" w:eastAsia="ko-KR"/>
        </w:rPr>
        <w:t>An applicability change</w:t>
      </w:r>
      <w:r w:rsidRPr="0083650A">
        <w:rPr>
          <w:rFonts w:ascii="Times New Roman" w:eastAsia="맑은 고딕" w:hAnsi="Times New Roman" w:cs="Times New Roman"/>
          <w:b/>
          <w:bCs/>
          <w:sz w:val="20"/>
          <w:szCs w:val="20"/>
          <w:lang w:val="en-GB" w:eastAsia="en-US"/>
        </w:rPr>
        <w:t xml:space="preserve"> </w:t>
      </w:r>
      <w:r w:rsidRPr="0083650A">
        <w:rPr>
          <w:rFonts w:ascii="Times New Roman" w:eastAsia="맑은 고딕" w:hAnsi="Times New Roman" w:cs="Times New Roman"/>
          <w:b/>
          <w:bCs/>
          <w:sz w:val="20"/>
          <w:szCs w:val="20"/>
          <w:lang w:val="en-GB" w:eastAsia="ko-KR"/>
        </w:rPr>
        <w:t>cause information should be introduced and sent to the network</w:t>
      </w:r>
      <w:r w:rsidRPr="0083650A">
        <w:rPr>
          <w:rFonts w:ascii="Times New Roman" w:eastAsia="바탕" w:hAnsi="Times New Roman" w:cs="Times New Roman"/>
          <w:b/>
          <w:bCs/>
          <w:sz w:val="20"/>
          <w:szCs w:val="20"/>
          <w:lang w:val="en-GB" w:eastAsia="ko-KR"/>
        </w:rPr>
        <w:t>.</w:t>
      </w:r>
      <w:r w:rsidRPr="0083650A">
        <w:rPr>
          <w:rFonts w:ascii="Times New Roman" w:eastAsia="바탕" w:hAnsi="Times New Roman" w:cs="Times New Roman"/>
          <w:b/>
          <w:bCs/>
          <w:sz w:val="20"/>
          <w:lang w:val="en-GB" w:eastAsia="ko-KR"/>
        </w:rPr>
        <w:fldChar w:fldCharType="end"/>
      </w:r>
    </w:p>
    <w:p w14:paraId="05A3B3D2" w14:textId="77777777" w:rsidR="0083650A" w:rsidRPr="0083650A" w:rsidRDefault="0083650A" w:rsidP="0083650A">
      <w:pPr>
        <w:suppressAutoHyphens/>
        <w:spacing w:before="120" w:after="120"/>
        <w:ind w:leftChars="100" w:left="240"/>
        <w:rPr>
          <w:rFonts w:ascii="Times New Roman" w:eastAsia="바탕" w:hAnsi="Times New Roman" w:cs="Times New Roman"/>
          <w:b/>
          <w:bCs/>
          <w:sz w:val="20"/>
          <w:lang w:val="en-GB" w:eastAsia="ko-KR"/>
        </w:rPr>
      </w:pPr>
      <w:r w:rsidRPr="0083650A">
        <w:rPr>
          <w:rFonts w:ascii="Times New Roman" w:eastAsia="바탕" w:hAnsi="Times New Roman" w:cs="Times New Roman"/>
          <w:b/>
          <w:bCs/>
          <w:sz w:val="20"/>
          <w:lang w:val="en-GB" w:eastAsia="ko-KR"/>
        </w:rPr>
        <w:fldChar w:fldCharType="begin"/>
      </w:r>
      <w:r w:rsidRPr="0083650A">
        <w:rPr>
          <w:rFonts w:ascii="Times New Roman" w:eastAsia="바탕" w:hAnsi="Times New Roman" w:cs="Times New Roman"/>
          <w:b/>
          <w:bCs/>
          <w:sz w:val="20"/>
          <w:lang w:val="en-GB" w:eastAsia="ko-KR"/>
        </w:rPr>
        <w:instrText xml:space="preserve"> REF _Ref196743763 \h  \* MERGEFORMAT </w:instrText>
      </w:r>
      <w:r w:rsidRPr="0083650A">
        <w:rPr>
          <w:rFonts w:ascii="Times New Roman" w:eastAsia="바탕" w:hAnsi="Times New Roman" w:cs="Times New Roman"/>
          <w:b/>
          <w:bCs/>
          <w:sz w:val="20"/>
          <w:lang w:val="en-GB" w:eastAsia="ko-KR"/>
        </w:rPr>
      </w:r>
      <w:r w:rsidRPr="0083650A">
        <w:rPr>
          <w:rFonts w:ascii="Times New Roman" w:eastAsia="바탕" w:hAnsi="Times New Roman" w:cs="Times New Roman"/>
          <w:b/>
          <w:bCs/>
          <w:sz w:val="20"/>
          <w:lang w:val="en-GB" w:eastAsia="ko-KR"/>
        </w:rPr>
        <w:fldChar w:fldCharType="separate"/>
      </w:r>
      <w:r w:rsidRPr="0083650A">
        <w:rPr>
          <w:rFonts w:ascii="Times New Roman" w:eastAsia="바탕" w:hAnsi="Times New Roman" w:cs="Times New Roman"/>
          <w:b/>
          <w:bCs/>
          <w:sz w:val="20"/>
          <w:lang w:val="en-GB" w:eastAsia="en-US"/>
        </w:rPr>
        <w:t xml:space="preserve">Proposal </w:t>
      </w:r>
      <w:r w:rsidRPr="0083650A">
        <w:rPr>
          <w:rFonts w:ascii="Times New Roman" w:eastAsia="바탕" w:hAnsi="Times New Roman" w:cs="Times New Roman"/>
          <w:b/>
          <w:bCs/>
          <w:noProof/>
          <w:sz w:val="20"/>
          <w:lang w:val="en-GB" w:eastAsia="en-US"/>
        </w:rPr>
        <w:t>3</w:t>
      </w:r>
      <w:r w:rsidRPr="0083650A">
        <w:rPr>
          <w:rFonts w:ascii="Times New Roman" w:eastAsia="바탕" w:hAnsi="Times New Roman" w:cs="Times New Roman"/>
          <w:b/>
          <w:bCs/>
          <w:sz w:val="20"/>
          <w:lang w:val="en-GB" w:eastAsia="ko-KR"/>
        </w:rPr>
        <w:t xml:space="preserve">: </w:t>
      </w:r>
      <w:r w:rsidRPr="0083650A">
        <w:rPr>
          <w:rFonts w:ascii="Times New Roman" w:eastAsia="바탕" w:hAnsi="Times New Roman" w:cs="Times New Roman"/>
          <w:b/>
          <w:bCs/>
          <w:sz w:val="20"/>
          <w:szCs w:val="20"/>
          <w:lang w:val="en-GB" w:eastAsia="ko-KR"/>
        </w:rPr>
        <w:t>The applicability</w:t>
      </w:r>
      <w:r w:rsidRPr="0083650A">
        <w:rPr>
          <w:rFonts w:ascii="Times New Roman" w:eastAsia="맑은 고딕" w:hAnsi="Times New Roman" w:cs="Times New Roman"/>
          <w:b/>
          <w:bCs/>
          <w:sz w:val="20"/>
          <w:szCs w:val="20"/>
          <w:lang w:val="en-GB" w:eastAsia="en-US"/>
        </w:rPr>
        <w:t xml:space="preserve"> </w:t>
      </w:r>
      <w:r w:rsidRPr="0083650A">
        <w:rPr>
          <w:rFonts w:ascii="Times New Roman" w:eastAsia="맑은 고딕" w:hAnsi="Times New Roman" w:cs="Times New Roman"/>
          <w:b/>
          <w:bCs/>
          <w:sz w:val="20"/>
          <w:szCs w:val="20"/>
          <w:lang w:val="en-GB" w:eastAsia="ko-KR"/>
        </w:rPr>
        <w:t xml:space="preserve">and cause </w:t>
      </w:r>
      <w:r w:rsidRPr="0083650A">
        <w:rPr>
          <w:rFonts w:ascii="Times New Roman" w:eastAsia="맑은 고딕" w:hAnsi="Times New Roman" w:cs="Times New Roman"/>
          <w:b/>
          <w:bCs/>
          <w:sz w:val="20"/>
          <w:szCs w:val="20"/>
          <w:lang w:val="en-GB" w:eastAsia="en-US"/>
        </w:rPr>
        <w:t xml:space="preserve">reporting </w:t>
      </w:r>
      <w:r w:rsidRPr="0083650A">
        <w:rPr>
          <w:rFonts w:ascii="Times New Roman" w:eastAsia="맑은 고딕" w:hAnsi="Times New Roman" w:cs="Times New Roman"/>
          <w:b/>
          <w:bCs/>
          <w:sz w:val="20"/>
          <w:szCs w:val="20"/>
          <w:lang w:val="en-GB" w:eastAsia="ko-KR"/>
        </w:rPr>
        <w:t xml:space="preserve">should be supported by </w:t>
      </w:r>
      <w:r w:rsidRPr="0083650A">
        <w:rPr>
          <w:rFonts w:ascii="Times New Roman" w:eastAsia="맑은 고딕" w:hAnsi="Times New Roman" w:cs="Times New Roman"/>
          <w:b/>
          <w:bCs/>
          <w:sz w:val="20"/>
          <w:szCs w:val="20"/>
          <w:lang w:val="en-GB" w:eastAsia="en-US"/>
        </w:rPr>
        <w:t>UE, feature (FG</w:t>
      </w:r>
      <w:r w:rsidRPr="0083650A">
        <w:rPr>
          <w:rFonts w:ascii="Times New Roman" w:eastAsia="맑은 고딕" w:hAnsi="Times New Roman" w:cs="Times New Roman"/>
          <w:b/>
          <w:bCs/>
          <w:sz w:val="20"/>
          <w:szCs w:val="20"/>
          <w:lang w:val="en-GB" w:eastAsia="ko-KR"/>
        </w:rPr>
        <w:t xml:space="preserve">), model as </w:t>
      </w:r>
      <w:r w:rsidRPr="0083650A">
        <w:rPr>
          <w:rFonts w:ascii="Times New Roman" w:eastAsia="맑은 고딕" w:hAnsi="Times New Roman" w:cs="Times New Roman"/>
          <w:b/>
          <w:bCs/>
          <w:sz w:val="20"/>
          <w:szCs w:val="20"/>
          <w:lang w:val="en-GB" w:eastAsia="en-US"/>
        </w:rPr>
        <w:t>well</w:t>
      </w:r>
      <w:r w:rsidRPr="0083650A">
        <w:rPr>
          <w:rFonts w:ascii="Times New Roman" w:eastAsia="맑은 고딕" w:hAnsi="Times New Roman" w:cs="Times New Roman"/>
          <w:b/>
          <w:bCs/>
          <w:sz w:val="20"/>
          <w:szCs w:val="20"/>
          <w:lang w:val="en-GB" w:eastAsia="ko-KR"/>
        </w:rPr>
        <w:t xml:space="preserve"> as</w:t>
      </w:r>
      <w:r w:rsidRPr="0083650A">
        <w:rPr>
          <w:rFonts w:ascii="Times New Roman" w:eastAsia="바탕" w:hAnsi="Times New Roman" w:cs="Times New Roman"/>
          <w:b/>
          <w:bCs/>
          <w:sz w:val="20"/>
          <w:szCs w:val="20"/>
          <w:lang w:val="en-GB" w:eastAsia="ko-KR"/>
        </w:rPr>
        <w:t xml:space="preserve"> </w:t>
      </w:r>
      <w:r w:rsidRPr="0083650A">
        <w:rPr>
          <w:rFonts w:ascii="Times New Roman" w:eastAsia="맑은 고딕" w:hAnsi="Times New Roman" w:cs="Times New Roman"/>
          <w:b/>
          <w:bCs/>
          <w:sz w:val="20"/>
          <w:szCs w:val="20"/>
          <w:lang w:val="en-GB" w:eastAsia="en-US"/>
        </w:rPr>
        <w:t>functionalit</w:t>
      </w:r>
      <w:r w:rsidRPr="0083650A">
        <w:rPr>
          <w:rFonts w:ascii="Times New Roman" w:eastAsia="맑은 고딕" w:hAnsi="Times New Roman" w:cs="Times New Roman"/>
          <w:b/>
          <w:bCs/>
          <w:sz w:val="20"/>
          <w:szCs w:val="20"/>
          <w:lang w:val="en-GB" w:eastAsia="ko-KR"/>
        </w:rPr>
        <w:t>y units</w:t>
      </w:r>
      <w:r w:rsidRPr="0083650A">
        <w:rPr>
          <w:rFonts w:ascii="Times New Roman" w:eastAsia="바탕" w:hAnsi="Times New Roman" w:cs="Times New Roman"/>
          <w:b/>
          <w:bCs/>
          <w:sz w:val="20"/>
          <w:szCs w:val="20"/>
          <w:lang w:val="en-GB" w:eastAsia="ko-KR"/>
        </w:rPr>
        <w:t>.</w:t>
      </w:r>
      <w:r w:rsidRPr="0083650A">
        <w:rPr>
          <w:rFonts w:ascii="Times New Roman" w:eastAsia="바탕" w:hAnsi="Times New Roman" w:cs="Times New Roman"/>
          <w:b/>
          <w:bCs/>
          <w:sz w:val="20"/>
          <w:lang w:val="en-GB" w:eastAsia="ko-KR"/>
        </w:rPr>
        <w:fldChar w:fldCharType="end"/>
      </w:r>
    </w:p>
    <w:p w14:paraId="74363921" w14:textId="77777777" w:rsidR="0083650A" w:rsidRPr="0083650A" w:rsidRDefault="0083650A" w:rsidP="0083650A">
      <w:pPr>
        <w:suppressAutoHyphens/>
        <w:spacing w:before="120" w:after="120"/>
        <w:ind w:leftChars="100" w:left="240"/>
        <w:rPr>
          <w:rFonts w:ascii="Times New Roman" w:eastAsia="바탕" w:hAnsi="Times New Roman" w:cs="Times New Roman"/>
          <w:b/>
          <w:bCs/>
          <w:sz w:val="20"/>
          <w:lang w:val="en-GB" w:eastAsia="ko-KR"/>
        </w:rPr>
      </w:pPr>
      <w:r w:rsidRPr="0083650A">
        <w:rPr>
          <w:rFonts w:ascii="Times New Roman" w:eastAsia="바탕" w:hAnsi="Times New Roman" w:cs="Times New Roman"/>
          <w:b/>
          <w:bCs/>
          <w:sz w:val="20"/>
          <w:lang w:val="en-GB" w:eastAsia="ko-KR"/>
        </w:rPr>
        <w:fldChar w:fldCharType="begin"/>
      </w:r>
      <w:r w:rsidRPr="0083650A">
        <w:rPr>
          <w:rFonts w:ascii="Times New Roman" w:eastAsia="바탕" w:hAnsi="Times New Roman" w:cs="Times New Roman"/>
          <w:b/>
          <w:bCs/>
          <w:sz w:val="20"/>
          <w:lang w:val="en-GB" w:eastAsia="ko-KR"/>
        </w:rPr>
        <w:instrText xml:space="preserve"> REF _Ref196743764 \h  \* MERGEFORMAT </w:instrText>
      </w:r>
      <w:r w:rsidRPr="0083650A">
        <w:rPr>
          <w:rFonts w:ascii="Times New Roman" w:eastAsia="바탕" w:hAnsi="Times New Roman" w:cs="Times New Roman"/>
          <w:b/>
          <w:bCs/>
          <w:sz w:val="20"/>
          <w:lang w:val="en-GB" w:eastAsia="ko-KR"/>
        </w:rPr>
      </w:r>
      <w:r w:rsidRPr="0083650A">
        <w:rPr>
          <w:rFonts w:ascii="Times New Roman" w:eastAsia="바탕" w:hAnsi="Times New Roman" w:cs="Times New Roman"/>
          <w:b/>
          <w:bCs/>
          <w:sz w:val="20"/>
          <w:lang w:val="en-GB" w:eastAsia="ko-KR"/>
        </w:rPr>
        <w:fldChar w:fldCharType="separate"/>
      </w:r>
      <w:r w:rsidRPr="0083650A">
        <w:rPr>
          <w:rFonts w:ascii="Times New Roman" w:eastAsia="바탕" w:hAnsi="Times New Roman" w:cs="Times New Roman"/>
          <w:b/>
          <w:bCs/>
          <w:sz w:val="20"/>
          <w:lang w:val="en-GB" w:eastAsia="en-US"/>
        </w:rPr>
        <w:t xml:space="preserve">Proposal </w:t>
      </w:r>
      <w:r w:rsidRPr="0083650A">
        <w:rPr>
          <w:rFonts w:ascii="Times New Roman" w:eastAsia="바탕" w:hAnsi="Times New Roman" w:cs="Times New Roman"/>
          <w:b/>
          <w:bCs/>
          <w:noProof/>
          <w:sz w:val="20"/>
          <w:lang w:val="en-GB" w:eastAsia="en-US"/>
        </w:rPr>
        <w:t>4</w:t>
      </w:r>
      <w:r w:rsidRPr="0083650A">
        <w:rPr>
          <w:rFonts w:ascii="Times New Roman" w:eastAsia="바탕" w:hAnsi="Times New Roman" w:cs="Times New Roman"/>
          <w:b/>
          <w:bCs/>
          <w:sz w:val="20"/>
          <w:lang w:val="en-GB" w:eastAsia="ko-KR"/>
        </w:rPr>
        <w:t xml:space="preserve">: </w:t>
      </w:r>
      <w:r w:rsidRPr="0083650A">
        <w:rPr>
          <w:rFonts w:ascii="Times New Roman" w:eastAsia="바탕" w:hAnsi="Times New Roman" w:cs="Times New Roman"/>
          <w:b/>
          <w:bCs/>
          <w:sz w:val="20"/>
          <w:szCs w:val="20"/>
          <w:lang w:val="en-GB" w:eastAsia="ko-KR"/>
        </w:rPr>
        <w:t xml:space="preserve">The inapplicability causes can be grouped into categories for simplicity, </w:t>
      </w:r>
      <w:r w:rsidRPr="0083650A">
        <w:rPr>
          <w:rFonts w:ascii="Times New Roman" w:eastAsia="맑은 고딕" w:hAnsi="Times New Roman" w:cs="Times New Roman"/>
          <w:b/>
          <w:bCs/>
          <w:sz w:val="20"/>
          <w:szCs w:val="20"/>
          <w:lang w:val="en-GB" w:eastAsia="ko-KR"/>
        </w:rPr>
        <w:t>such as those related with model/functionality, UE (UE-side server</w:t>
      </w:r>
      <w:r w:rsidRPr="0083650A">
        <w:rPr>
          <w:rFonts w:ascii="Times New Roman" w:eastAsia="맑은 고딕" w:hAnsi="Times New Roman" w:cs="Times New Roman"/>
          <w:b/>
          <w:bCs/>
          <w:sz w:val="20"/>
          <w:szCs w:val="20"/>
          <w:lang w:val="en-GB" w:eastAsia="en-US"/>
        </w:rPr>
        <w:t>)</w:t>
      </w:r>
      <w:r w:rsidRPr="0083650A">
        <w:rPr>
          <w:rFonts w:ascii="Times New Roman" w:eastAsia="맑은 고딕" w:hAnsi="Times New Roman" w:cs="Times New Roman"/>
          <w:b/>
          <w:bCs/>
          <w:sz w:val="20"/>
          <w:szCs w:val="20"/>
          <w:lang w:val="en-GB" w:eastAsia="ko-KR"/>
        </w:rPr>
        <w:t xml:space="preserve"> system and power</w:t>
      </w:r>
      <w:r w:rsidRPr="0083650A">
        <w:rPr>
          <w:rFonts w:ascii="Times New Roman" w:eastAsia="맑은 고딕" w:hAnsi="Times New Roman" w:cs="Times New Roman"/>
          <w:b/>
          <w:bCs/>
          <w:sz w:val="20"/>
          <w:szCs w:val="20"/>
          <w:lang w:val="en-GB" w:eastAsia="en-US"/>
        </w:rPr>
        <w:t>,</w:t>
      </w:r>
      <w:r w:rsidRPr="0083650A">
        <w:rPr>
          <w:rFonts w:ascii="Times New Roman" w:eastAsia="맑은 고딕" w:hAnsi="Times New Roman" w:cs="Times New Roman"/>
          <w:b/>
          <w:bCs/>
          <w:sz w:val="20"/>
          <w:szCs w:val="20"/>
          <w:lang w:val="en-GB" w:eastAsia="ko-KR"/>
        </w:rPr>
        <w:t xml:space="preserve"> radio conditions, etc.</w:t>
      </w:r>
      <w:r w:rsidRPr="0083650A">
        <w:rPr>
          <w:rFonts w:ascii="Times New Roman" w:eastAsia="바탕" w:hAnsi="Times New Roman" w:cs="Times New Roman"/>
          <w:b/>
          <w:bCs/>
          <w:sz w:val="20"/>
          <w:lang w:val="en-GB" w:eastAsia="ko-KR"/>
        </w:rPr>
        <w:fldChar w:fldCharType="end"/>
      </w:r>
    </w:p>
    <w:p w14:paraId="5F3AAFE1" w14:textId="77777777" w:rsidR="0083650A" w:rsidRPr="0083650A" w:rsidRDefault="0083650A" w:rsidP="0083650A">
      <w:pPr>
        <w:suppressAutoHyphens/>
        <w:spacing w:before="120" w:after="120"/>
        <w:rPr>
          <w:rFonts w:ascii="Times" w:eastAsia="바탕" w:hAnsi="Times" w:cs="Times New Roman"/>
          <w:sz w:val="20"/>
          <w:lang w:val="en-GB" w:eastAsia="ko-KR"/>
        </w:rPr>
      </w:pPr>
    </w:p>
    <w:p w14:paraId="697A458B" w14:textId="77777777" w:rsidR="0083650A" w:rsidRPr="0083650A" w:rsidRDefault="0083650A" w:rsidP="0083650A">
      <w:pPr>
        <w:pStyle w:val="1"/>
      </w:pPr>
      <w:r w:rsidRPr="0083650A">
        <w:rPr>
          <w:rFonts w:hint="eastAsia"/>
        </w:rPr>
        <w:t>References</w:t>
      </w:r>
    </w:p>
    <w:p w14:paraId="12CADA8A" w14:textId="77777777" w:rsidR="0083650A" w:rsidRPr="0083650A" w:rsidRDefault="0083650A" w:rsidP="0083650A">
      <w:pPr>
        <w:suppressAutoHyphens/>
        <w:spacing w:before="120" w:after="120"/>
        <w:rPr>
          <w:rFonts w:ascii="Times New Roman" w:eastAsia="바탕" w:hAnsi="Times New Roman" w:cs="Times New Roman"/>
          <w:sz w:val="20"/>
          <w:lang w:val="en-GB" w:eastAsia="en-US"/>
        </w:rPr>
      </w:pPr>
      <w:r w:rsidRPr="0083650A">
        <w:rPr>
          <w:rFonts w:ascii="Times New Roman" w:eastAsia="맑은 고딕" w:hAnsi="Times New Roman" w:cs="Times New Roman"/>
          <w:sz w:val="20"/>
          <w:szCs w:val="20"/>
          <w:lang w:val="en-GB" w:eastAsia="ko-KR"/>
        </w:rPr>
        <w:t xml:space="preserve">[1] Draft </w:t>
      </w:r>
      <w:r w:rsidRPr="0083650A">
        <w:rPr>
          <w:rFonts w:ascii="Times New Roman" w:eastAsia="바탕" w:hAnsi="Times New Roman" w:cs="Times New Roman"/>
          <w:sz w:val="20"/>
          <w:lang w:val="en-GB" w:eastAsia="en-US"/>
        </w:rPr>
        <w:t>Report of 3GPP TSG RAN WG2 meeting #129bis, Wuhan, China</w:t>
      </w:r>
    </w:p>
    <w:p w14:paraId="0B2E88F9" w14:textId="77777777" w:rsidR="0083650A" w:rsidRPr="0083650A" w:rsidRDefault="0083650A" w:rsidP="0083650A">
      <w:pPr>
        <w:suppressAutoHyphens/>
        <w:spacing w:after="120"/>
        <w:rPr>
          <w:rFonts w:ascii="Times New Roman" w:eastAsia="맑은 고딕" w:hAnsi="Times New Roman" w:cs="Times New Roman"/>
          <w:sz w:val="20"/>
          <w:szCs w:val="20"/>
          <w:lang w:eastAsia="ko-KR"/>
        </w:rPr>
      </w:pPr>
      <w:r w:rsidRPr="0083650A">
        <w:rPr>
          <w:rFonts w:ascii="Times New Roman" w:eastAsia="맑은 고딕" w:hAnsi="Times New Roman" w:cs="Times New Roman"/>
          <w:sz w:val="20"/>
          <w:szCs w:val="20"/>
          <w:lang w:eastAsia="ko-KR"/>
        </w:rPr>
        <w:t>[2] 3GPP TR 38.843 V18.0.0 (2023-12): “Study on Artificial Intelligence (AI)/Machine Learning (ML) for NR air interface (Release 18)”.</w:t>
      </w:r>
    </w:p>
    <w:bookmarkEnd w:id="0"/>
    <w:p w14:paraId="51EBF9A0" w14:textId="77777777" w:rsidR="00BA7F2D" w:rsidRPr="0083650A" w:rsidRDefault="00BA7F2D" w:rsidP="0083650A">
      <w:pPr>
        <w:rPr>
          <w:rFonts w:eastAsiaTheme="minorEastAsia" w:hint="eastAsia"/>
          <w:lang w:eastAsia="ko-KR"/>
        </w:rPr>
      </w:pPr>
    </w:p>
    <w:sectPr w:rsidR="00BA7F2D" w:rsidRPr="0083650A">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A3C7F" w14:textId="77777777" w:rsidR="00DB2F9B" w:rsidRDefault="00DB2F9B" w:rsidP="002736A2">
      <w:r>
        <w:separator/>
      </w:r>
    </w:p>
  </w:endnote>
  <w:endnote w:type="continuationSeparator" w:id="0">
    <w:p w14:paraId="61B15A65" w14:textId="77777777" w:rsidR="00DB2F9B" w:rsidRDefault="00DB2F9B" w:rsidP="0027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83650A" w:rsidRDefault="00E2761E">
    <w:pPr>
      <w:pStyle w:val="aa"/>
      <w:rPr>
        <w:b w:val="0"/>
        <w:bCs/>
      </w:rPr>
    </w:pPr>
    <w:r w:rsidRPr="0083650A">
      <w:rPr>
        <w:b w:val="0"/>
        <w:bCs/>
      </w:rPr>
      <w:fldChar w:fldCharType="begin"/>
    </w:r>
    <w:r w:rsidRPr="0083650A">
      <w:rPr>
        <w:b w:val="0"/>
        <w:bCs/>
      </w:rPr>
      <w:instrText>PAGE   \* MERGEFORMAT</w:instrText>
    </w:r>
    <w:r w:rsidRPr="0083650A">
      <w:rPr>
        <w:b w:val="0"/>
        <w:bCs/>
      </w:rPr>
      <w:fldChar w:fldCharType="separate"/>
    </w:r>
    <w:r w:rsidRPr="0083650A">
      <w:rPr>
        <w:b w:val="0"/>
        <w:bCs/>
        <w:lang w:val="zh-CN" w:eastAsia="zh-CN"/>
      </w:rPr>
      <w:t>2</w:t>
    </w:r>
    <w:r w:rsidRPr="0083650A">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625AF" w14:textId="77777777" w:rsidR="00DB2F9B" w:rsidRDefault="00DB2F9B" w:rsidP="002736A2">
      <w:r>
        <w:separator/>
      </w:r>
    </w:p>
  </w:footnote>
  <w:footnote w:type="continuationSeparator" w:id="0">
    <w:p w14:paraId="6C00AA31" w14:textId="77777777" w:rsidR="00DB2F9B" w:rsidRDefault="00DB2F9B" w:rsidP="00273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054FB"/>
    <w:multiLevelType w:val="hybridMultilevel"/>
    <w:tmpl w:val="57DADAA4"/>
    <w:lvl w:ilvl="0" w:tplc="F9143A20">
      <w:start w:val="1"/>
      <w:numFmt w:val="bullet"/>
      <w:lvlText w:val="-"/>
      <w:lvlJc w:val="left"/>
      <w:pPr>
        <w:ind w:left="440" w:hanging="440"/>
      </w:pPr>
      <w:rPr>
        <w:rFonts w:ascii="Times-Roman" w:eastAsia="SimSun" w:hAnsi="Times-Roman" w:cs="SimSu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rPr>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7327A9D"/>
    <w:multiLevelType w:val="hybridMultilevel"/>
    <w:tmpl w:val="428A15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9B4388"/>
    <w:multiLevelType w:val="multilevel"/>
    <w:tmpl w:val="4F9B4388"/>
    <w:lvl w:ilvl="0">
      <w:start w:val="2"/>
      <w:numFmt w:val="bullet"/>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09A7CE7"/>
    <w:multiLevelType w:val="hybridMultilevel"/>
    <w:tmpl w:val="925C3B28"/>
    <w:lvl w:ilvl="0" w:tplc="F9143A20">
      <w:start w:val="1"/>
      <w:numFmt w:val="bullet"/>
      <w:lvlText w:val="-"/>
      <w:lvlJc w:val="left"/>
      <w:pPr>
        <w:ind w:left="1292" w:hanging="440"/>
      </w:pPr>
      <w:rPr>
        <w:rFonts w:ascii="Times-Roman" w:eastAsia="SimSun" w:hAnsi="Times-Roman" w:cs="SimSu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3C39C1"/>
    <w:multiLevelType w:val="hybridMultilevel"/>
    <w:tmpl w:val="315CEBB8"/>
    <w:lvl w:ilvl="0" w:tplc="F9143A20">
      <w:start w:val="1"/>
      <w:numFmt w:val="bullet"/>
      <w:lvlText w:val="-"/>
      <w:lvlJc w:val="left"/>
      <w:pPr>
        <w:ind w:left="644" w:hanging="360"/>
      </w:pPr>
      <w:rPr>
        <w:rFonts w:ascii="Times-Roman" w:eastAsia="SimSun" w:hAnsi="Times-Roman" w:cs="SimSu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D15903"/>
    <w:multiLevelType w:val="hybridMultilevel"/>
    <w:tmpl w:val="71CC1CF4"/>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5995F5B"/>
    <w:multiLevelType w:val="hybridMultilevel"/>
    <w:tmpl w:val="342E36C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A9D5FE0"/>
    <w:multiLevelType w:val="hybridMultilevel"/>
    <w:tmpl w:val="F6D29C20"/>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15:restartNumberingAfterBreak="0">
    <w:nsid w:val="72480418"/>
    <w:multiLevelType w:val="hybridMultilevel"/>
    <w:tmpl w:val="36BAC78A"/>
    <w:lvl w:ilvl="0" w:tplc="DCE4ADCE">
      <w:numFmt w:val="bullet"/>
      <w:lvlText w:val="·"/>
      <w:lvlJc w:val="left"/>
      <w:pPr>
        <w:ind w:left="360" w:hanging="360"/>
      </w:pPr>
      <w:rPr>
        <w:rFonts w:ascii="SimSun" w:eastAsia="SimSun" w:hAnsi="SimSun"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270B7"/>
    <w:multiLevelType w:val="multilevel"/>
    <w:tmpl w:val="73E270B7"/>
    <w:lvl w:ilvl="0">
      <w:numFmt w:val="bullet"/>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D022DF"/>
    <w:multiLevelType w:val="hybridMultilevel"/>
    <w:tmpl w:val="153CF6CE"/>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67536380">
    <w:abstractNumId w:val="3"/>
  </w:num>
  <w:num w:numId="2" w16cid:durableId="73169078">
    <w:abstractNumId w:val="9"/>
  </w:num>
  <w:num w:numId="3" w16cid:durableId="805010294">
    <w:abstractNumId w:val="19"/>
  </w:num>
  <w:num w:numId="4" w16cid:durableId="944118682">
    <w:abstractNumId w:val="8"/>
  </w:num>
  <w:num w:numId="5" w16cid:durableId="532887239">
    <w:abstractNumId w:val="11"/>
  </w:num>
  <w:num w:numId="6" w16cid:durableId="1026711980">
    <w:abstractNumId w:val="6"/>
  </w:num>
  <w:num w:numId="7" w16cid:durableId="1426267647">
    <w:abstractNumId w:val="0"/>
  </w:num>
  <w:num w:numId="8" w16cid:durableId="2100052556">
    <w:abstractNumId w:val="13"/>
  </w:num>
  <w:num w:numId="9" w16cid:durableId="314334582">
    <w:abstractNumId w:val="3"/>
  </w:num>
  <w:num w:numId="10" w16cid:durableId="1314287917">
    <w:abstractNumId w:val="3"/>
  </w:num>
  <w:num w:numId="11" w16cid:durableId="502671093">
    <w:abstractNumId w:val="3"/>
  </w:num>
  <w:num w:numId="12" w16cid:durableId="773862957">
    <w:abstractNumId w:val="12"/>
  </w:num>
  <w:num w:numId="13" w16cid:durableId="213125048">
    <w:abstractNumId w:val="4"/>
  </w:num>
  <w:num w:numId="14" w16cid:durableId="1509322923">
    <w:abstractNumId w:val="20"/>
  </w:num>
  <w:num w:numId="15" w16cid:durableId="359404728">
    <w:abstractNumId w:val="17"/>
  </w:num>
  <w:num w:numId="16" w16cid:durableId="251427630">
    <w:abstractNumId w:val="1"/>
  </w:num>
  <w:num w:numId="17" w16cid:durableId="2042315659">
    <w:abstractNumId w:val="21"/>
  </w:num>
  <w:num w:numId="18" w16cid:durableId="1914583162">
    <w:abstractNumId w:val="5"/>
  </w:num>
  <w:num w:numId="19" w16cid:durableId="1638147936">
    <w:abstractNumId w:val="18"/>
  </w:num>
  <w:num w:numId="20" w16cid:durableId="911038373">
    <w:abstractNumId w:val="3"/>
  </w:num>
  <w:num w:numId="21" w16cid:durableId="778525037">
    <w:abstractNumId w:val="22"/>
  </w:num>
  <w:num w:numId="22" w16cid:durableId="1659380000">
    <w:abstractNumId w:val="7"/>
  </w:num>
  <w:num w:numId="23" w16cid:durableId="1908834221">
    <w:abstractNumId w:val="3"/>
  </w:num>
  <w:num w:numId="24" w16cid:durableId="1704137062">
    <w:abstractNumId w:val="15"/>
  </w:num>
  <w:num w:numId="25" w16cid:durableId="383870133">
    <w:abstractNumId w:val="17"/>
  </w:num>
  <w:num w:numId="26" w16cid:durableId="1098215393">
    <w:abstractNumId w:val="2"/>
  </w:num>
  <w:num w:numId="27" w16cid:durableId="1198588367">
    <w:abstractNumId w:val="16"/>
  </w:num>
  <w:num w:numId="28" w16cid:durableId="132404580">
    <w:abstractNumId w:val="14"/>
  </w:num>
  <w:num w:numId="29" w16cid:durableId="7882769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74E0"/>
    <w:rsid w:val="0001793A"/>
    <w:rsid w:val="00020133"/>
    <w:rsid w:val="00020852"/>
    <w:rsid w:val="00020F83"/>
    <w:rsid w:val="00022177"/>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50F"/>
    <w:rsid w:val="000457B5"/>
    <w:rsid w:val="000464E0"/>
    <w:rsid w:val="00046994"/>
    <w:rsid w:val="00046D62"/>
    <w:rsid w:val="00047614"/>
    <w:rsid w:val="000502EC"/>
    <w:rsid w:val="000506A6"/>
    <w:rsid w:val="00050887"/>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FF8"/>
    <w:rsid w:val="000733A5"/>
    <w:rsid w:val="00073DF6"/>
    <w:rsid w:val="00074092"/>
    <w:rsid w:val="00074AAE"/>
    <w:rsid w:val="0007557F"/>
    <w:rsid w:val="000760C5"/>
    <w:rsid w:val="00080179"/>
    <w:rsid w:val="00080512"/>
    <w:rsid w:val="0008064B"/>
    <w:rsid w:val="00081B67"/>
    <w:rsid w:val="00082C1A"/>
    <w:rsid w:val="00082F8B"/>
    <w:rsid w:val="00083001"/>
    <w:rsid w:val="0008489D"/>
    <w:rsid w:val="00086C2C"/>
    <w:rsid w:val="00091FEA"/>
    <w:rsid w:val="00093DB2"/>
    <w:rsid w:val="0009490D"/>
    <w:rsid w:val="00094964"/>
    <w:rsid w:val="000979AE"/>
    <w:rsid w:val="00097A7A"/>
    <w:rsid w:val="000A0262"/>
    <w:rsid w:val="000A06C2"/>
    <w:rsid w:val="000A0C4C"/>
    <w:rsid w:val="000A2191"/>
    <w:rsid w:val="000A2D80"/>
    <w:rsid w:val="000A4ED2"/>
    <w:rsid w:val="000A6499"/>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3397"/>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2453"/>
    <w:rsid w:val="001625D3"/>
    <w:rsid w:val="00162732"/>
    <w:rsid w:val="001630D5"/>
    <w:rsid w:val="00163D00"/>
    <w:rsid w:val="00164CE2"/>
    <w:rsid w:val="00166EA1"/>
    <w:rsid w:val="00167959"/>
    <w:rsid w:val="00167DA4"/>
    <w:rsid w:val="0017116F"/>
    <w:rsid w:val="0017187C"/>
    <w:rsid w:val="00172326"/>
    <w:rsid w:val="00172DEC"/>
    <w:rsid w:val="001735B1"/>
    <w:rsid w:val="00174BF6"/>
    <w:rsid w:val="001756EF"/>
    <w:rsid w:val="001777C1"/>
    <w:rsid w:val="00177D29"/>
    <w:rsid w:val="001802E7"/>
    <w:rsid w:val="001803A6"/>
    <w:rsid w:val="001805A4"/>
    <w:rsid w:val="001832BA"/>
    <w:rsid w:val="001835B7"/>
    <w:rsid w:val="00183678"/>
    <w:rsid w:val="00183A6C"/>
    <w:rsid w:val="0018433A"/>
    <w:rsid w:val="001847AA"/>
    <w:rsid w:val="00186052"/>
    <w:rsid w:val="00186DA3"/>
    <w:rsid w:val="0018760F"/>
    <w:rsid w:val="00187D5F"/>
    <w:rsid w:val="001915AC"/>
    <w:rsid w:val="001918A6"/>
    <w:rsid w:val="00194CD0"/>
    <w:rsid w:val="00195C95"/>
    <w:rsid w:val="001A2182"/>
    <w:rsid w:val="001A371A"/>
    <w:rsid w:val="001A3BB0"/>
    <w:rsid w:val="001A3D44"/>
    <w:rsid w:val="001A3E00"/>
    <w:rsid w:val="001A4A8B"/>
    <w:rsid w:val="001A5165"/>
    <w:rsid w:val="001A65ED"/>
    <w:rsid w:val="001A7B2E"/>
    <w:rsid w:val="001B03D8"/>
    <w:rsid w:val="001B0FD4"/>
    <w:rsid w:val="001B2949"/>
    <w:rsid w:val="001B3099"/>
    <w:rsid w:val="001B62E6"/>
    <w:rsid w:val="001B6335"/>
    <w:rsid w:val="001B6E94"/>
    <w:rsid w:val="001B7811"/>
    <w:rsid w:val="001C04C0"/>
    <w:rsid w:val="001C0D52"/>
    <w:rsid w:val="001C50DD"/>
    <w:rsid w:val="001C5913"/>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F01F7"/>
    <w:rsid w:val="001F142A"/>
    <w:rsid w:val="001F167B"/>
    <w:rsid w:val="001F168B"/>
    <w:rsid w:val="001F45B0"/>
    <w:rsid w:val="001F48FC"/>
    <w:rsid w:val="001F5D82"/>
    <w:rsid w:val="001F680F"/>
    <w:rsid w:val="001F7249"/>
    <w:rsid w:val="002000DC"/>
    <w:rsid w:val="0020028B"/>
    <w:rsid w:val="002010E8"/>
    <w:rsid w:val="00201577"/>
    <w:rsid w:val="002024C6"/>
    <w:rsid w:val="002029DB"/>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53FF"/>
    <w:rsid w:val="00215F90"/>
    <w:rsid w:val="0021699A"/>
    <w:rsid w:val="00216BB5"/>
    <w:rsid w:val="002176BF"/>
    <w:rsid w:val="00217703"/>
    <w:rsid w:val="00217F1D"/>
    <w:rsid w:val="00221B5A"/>
    <w:rsid w:val="00222503"/>
    <w:rsid w:val="00223B34"/>
    <w:rsid w:val="00224C0A"/>
    <w:rsid w:val="00225E9B"/>
    <w:rsid w:val="0022606D"/>
    <w:rsid w:val="00227673"/>
    <w:rsid w:val="00230146"/>
    <w:rsid w:val="0023139E"/>
    <w:rsid w:val="00231E57"/>
    <w:rsid w:val="00234698"/>
    <w:rsid w:val="00234966"/>
    <w:rsid w:val="00235215"/>
    <w:rsid w:val="00236135"/>
    <w:rsid w:val="002364A3"/>
    <w:rsid w:val="00237498"/>
    <w:rsid w:val="0023771C"/>
    <w:rsid w:val="002403F2"/>
    <w:rsid w:val="00240ACC"/>
    <w:rsid w:val="002424D4"/>
    <w:rsid w:val="00244B84"/>
    <w:rsid w:val="00246D74"/>
    <w:rsid w:val="002472A5"/>
    <w:rsid w:val="0025065E"/>
    <w:rsid w:val="0025073B"/>
    <w:rsid w:val="002517EC"/>
    <w:rsid w:val="002525DC"/>
    <w:rsid w:val="00253D53"/>
    <w:rsid w:val="00261AE2"/>
    <w:rsid w:val="002622AB"/>
    <w:rsid w:val="002625AA"/>
    <w:rsid w:val="00263079"/>
    <w:rsid w:val="002630A1"/>
    <w:rsid w:val="002643BD"/>
    <w:rsid w:val="002650B3"/>
    <w:rsid w:val="00265C72"/>
    <w:rsid w:val="002664FD"/>
    <w:rsid w:val="002666C0"/>
    <w:rsid w:val="002666C6"/>
    <w:rsid w:val="00266C67"/>
    <w:rsid w:val="00267F99"/>
    <w:rsid w:val="002701BA"/>
    <w:rsid w:val="002710EB"/>
    <w:rsid w:val="002712D1"/>
    <w:rsid w:val="00271F3A"/>
    <w:rsid w:val="002736A2"/>
    <w:rsid w:val="002743DF"/>
    <w:rsid w:val="00275E6A"/>
    <w:rsid w:val="00280D6A"/>
    <w:rsid w:val="00281A6F"/>
    <w:rsid w:val="00281FD2"/>
    <w:rsid w:val="002820EB"/>
    <w:rsid w:val="002824D9"/>
    <w:rsid w:val="00283128"/>
    <w:rsid w:val="002855BF"/>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9A8"/>
    <w:rsid w:val="002A1B55"/>
    <w:rsid w:val="002A1CC6"/>
    <w:rsid w:val="002A353D"/>
    <w:rsid w:val="002A6310"/>
    <w:rsid w:val="002A65D9"/>
    <w:rsid w:val="002A733A"/>
    <w:rsid w:val="002B0243"/>
    <w:rsid w:val="002B1533"/>
    <w:rsid w:val="002B26B1"/>
    <w:rsid w:val="002B2A3A"/>
    <w:rsid w:val="002B3195"/>
    <w:rsid w:val="002B4358"/>
    <w:rsid w:val="002B4B1A"/>
    <w:rsid w:val="002B57CF"/>
    <w:rsid w:val="002B67DA"/>
    <w:rsid w:val="002B6B02"/>
    <w:rsid w:val="002B7B3F"/>
    <w:rsid w:val="002C0EAB"/>
    <w:rsid w:val="002C0EC7"/>
    <w:rsid w:val="002C1DD4"/>
    <w:rsid w:val="002C2863"/>
    <w:rsid w:val="002C4748"/>
    <w:rsid w:val="002C494B"/>
    <w:rsid w:val="002C52B9"/>
    <w:rsid w:val="002C6985"/>
    <w:rsid w:val="002C7A53"/>
    <w:rsid w:val="002D2FA3"/>
    <w:rsid w:val="002D3363"/>
    <w:rsid w:val="002D33C9"/>
    <w:rsid w:val="002D3938"/>
    <w:rsid w:val="002D3B4D"/>
    <w:rsid w:val="002D44D5"/>
    <w:rsid w:val="002D581D"/>
    <w:rsid w:val="002D59B0"/>
    <w:rsid w:val="002D5B6A"/>
    <w:rsid w:val="002E0D12"/>
    <w:rsid w:val="002E18A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CFC"/>
    <w:rsid w:val="00301CCB"/>
    <w:rsid w:val="00303B9B"/>
    <w:rsid w:val="00303C0E"/>
    <w:rsid w:val="00305BAE"/>
    <w:rsid w:val="00305F23"/>
    <w:rsid w:val="003064AF"/>
    <w:rsid w:val="003107FE"/>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92257"/>
    <w:rsid w:val="00392B0D"/>
    <w:rsid w:val="00392DD4"/>
    <w:rsid w:val="00392EC0"/>
    <w:rsid w:val="00393B5C"/>
    <w:rsid w:val="00394E75"/>
    <w:rsid w:val="00395841"/>
    <w:rsid w:val="00395843"/>
    <w:rsid w:val="00395E28"/>
    <w:rsid w:val="003A014E"/>
    <w:rsid w:val="003A0881"/>
    <w:rsid w:val="003A08DF"/>
    <w:rsid w:val="003A164A"/>
    <w:rsid w:val="003A22CF"/>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499C"/>
    <w:rsid w:val="003C5801"/>
    <w:rsid w:val="003C5C02"/>
    <w:rsid w:val="003C71A1"/>
    <w:rsid w:val="003C7655"/>
    <w:rsid w:val="003D02C7"/>
    <w:rsid w:val="003D03B6"/>
    <w:rsid w:val="003D05E1"/>
    <w:rsid w:val="003D09E5"/>
    <w:rsid w:val="003D16F6"/>
    <w:rsid w:val="003D38C7"/>
    <w:rsid w:val="003D4339"/>
    <w:rsid w:val="003D451A"/>
    <w:rsid w:val="003D4EE5"/>
    <w:rsid w:val="003D53CE"/>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6E9"/>
    <w:rsid w:val="003F7F71"/>
    <w:rsid w:val="00401855"/>
    <w:rsid w:val="00401F0F"/>
    <w:rsid w:val="004021D1"/>
    <w:rsid w:val="00402C64"/>
    <w:rsid w:val="00402D1B"/>
    <w:rsid w:val="00403354"/>
    <w:rsid w:val="00403EA9"/>
    <w:rsid w:val="00405187"/>
    <w:rsid w:val="00405349"/>
    <w:rsid w:val="004068B1"/>
    <w:rsid w:val="004101AE"/>
    <w:rsid w:val="004115D6"/>
    <w:rsid w:val="004123FF"/>
    <w:rsid w:val="00412507"/>
    <w:rsid w:val="004126A1"/>
    <w:rsid w:val="004134D1"/>
    <w:rsid w:val="00413D76"/>
    <w:rsid w:val="00415BA7"/>
    <w:rsid w:val="004174F0"/>
    <w:rsid w:val="004200B9"/>
    <w:rsid w:val="0042142B"/>
    <w:rsid w:val="0042182D"/>
    <w:rsid w:val="00423720"/>
    <w:rsid w:val="00423CA8"/>
    <w:rsid w:val="00424FCD"/>
    <w:rsid w:val="00425283"/>
    <w:rsid w:val="004254AB"/>
    <w:rsid w:val="004268ED"/>
    <w:rsid w:val="00427F1B"/>
    <w:rsid w:val="00431165"/>
    <w:rsid w:val="00431659"/>
    <w:rsid w:val="004332F3"/>
    <w:rsid w:val="00433346"/>
    <w:rsid w:val="00433CD2"/>
    <w:rsid w:val="00435141"/>
    <w:rsid w:val="004375A9"/>
    <w:rsid w:val="00437EA0"/>
    <w:rsid w:val="004403F9"/>
    <w:rsid w:val="00443DB0"/>
    <w:rsid w:val="00443E17"/>
    <w:rsid w:val="004446E6"/>
    <w:rsid w:val="0044565C"/>
    <w:rsid w:val="00445A7F"/>
    <w:rsid w:val="00445A91"/>
    <w:rsid w:val="004479B2"/>
    <w:rsid w:val="004514F9"/>
    <w:rsid w:val="00452FCF"/>
    <w:rsid w:val="00455034"/>
    <w:rsid w:val="004557D2"/>
    <w:rsid w:val="00456321"/>
    <w:rsid w:val="00456AA2"/>
    <w:rsid w:val="004579C7"/>
    <w:rsid w:val="00461568"/>
    <w:rsid w:val="00461702"/>
    <w:rsid w:val="004618AD"/>
    <w:rsid w:val="004620C9"/>
    <w:rsid w:val="00462D75"/>
    <w:rsid w:val="00462FD4"/>
    <w:rsid w:val="004645BC"/>
    <w:rsid w:val="00464A2A"/>
    <w:rsid w:val="00467084"/>
    <w:rsid w:val="00467512"/>
    <w:rsid w:val="004710B2"/>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47AF"/>
    <w:rsid w:val="00494EAD"/>
    <w:rsid w:val="00495DB3"/>
    <w:rsid w:val="004970E8"/>
    <w:rsid w:val="00497B25"/>
    <w:rsid w:val="004A0DBD"/>
    <w:rsid w:val="004A1BBC"/>
    <w:rsid w:val="004A20A5"/>
    <w:rsid w:val="004A33A9"/>
    <w:rsid w:val="004A40BF"/>
    <w:rsid w:val="004A4665"/>
    <w:rsid w:val="004A54B9"/>
    <w:rsid w:val="004B0D71"/>
    <w:rsid w:val="004B239C"/>
    <w:rsid w:val="004B43ED"/>
    <w:rsid w:val="004B49CF"/>
    <w:rsid w:val="004B526E"/>
    <w:rsid w:val="004B54B3"/>
    <w:rsid w:val="004B5B8F"/>
    <w:rsid w:val="004B632E"/>
    <w:rsid w:val="004B6653"/>
    <w:rsid w:val="004B66C4"/>
    <w:rsid w:val="004B688D"/>
    <w:rsid w:val="004B6F48"/>
    <w:rsid w:val="004C224D"/>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55EA"/>
    <w:rsid w:val="004E6088"/>
    <w:rsid w:val="004E64C7"/>
    <w:rsid w:val="004E664E"/>
    <w:rsid w:val="004E6B13"/>
    <w:rsid w:val="004E7A00"/>
    <w:rsid w:val="004F0A4A"/>
    <w:rsid w:val="004F1B24"/>
    <w:rsid w:val="004F1D52"/>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F13"/>
    <w:rsid w:val="0052553D"/>
    <w:rsid w:val="00525BA7"/>
    <w:rsid w:val="005268C9"/>
    <w:rsid w:val="00527F2F"/>
    <w:rsid w:val="00530412"/>
    <w:rsid w:val="00530AEB"/>
    <w:rsid w:val="00530DFD"/>
    <w:rsid w:val="005315F7"/>
    <w:rsid w:val="00531FB7"/>
    <w:rsid w:val="005322EE"/>
    <w:rsid w:val="005324A9"/>
    <w:rsid w:val="00534A60"/>
    <w:rsid w:val="00535EB5"/>
    <w:rsid w:val="00536B2B"/>
    <w:rsid w:val="00537881"/>
    <w:rsid w:val="005405AA"/>
    <w:rsid w:val="00541DCD"/>
    <w:rsid w:val="00542361"/>
    <w:rsid w:val="00543E6C"/>
    <w:rsid w:val="00545137"/>
    <w:rsid w:val="00546B45"/>
    <w:rsid w:val="00547CC7"/>
    <w:rsid w:val="00550376"/>
    <w:rsid w:val="00550AE5"/>
    <w:rsid w:val="00551C95"/>
    <w:rsid w:val="00551DE7"/>
    <w:rsid w:val="005520D2"/>
    <w:rsid w:val="00553146"/>
    <w:rsid w:val="00553D4E"/>
    <w:rsid w:val="0055445F"/>
    <w:rsid w:val="00555948"/>
    <w:rsid w:val="005570FB"/>
    <w:rsid w:val="00557317"/>
    <w:rsid w:val="005601B2"/>
    <w:rsid w:val="00560F5E"/>
    <w:rsid w:val="005644B2"/>
    <w:rsid w:val="00565087"/>
    <w:rsid w:val="0056573F"/>
    <w:rsid w:val="00565A91"/>
    <w:rsid w:val="005710DB"/>
    <w:rsid w:val="0057155E"/>
    <w:rsid w:val="005715B0"/>
    <w:rsid w:val="005716C7"/>
    <w:rsid w:val="005716F1"/>
    <w:rsid w:val="00572317"/>
    <w:rsid w:val="0057251D"/>
    <w:rsid w:val="00573511"/>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C0360"/>
    <w:rsid w:val="005C0564"/>
    <w:rsid w:val="005C15A6"/>
    <w:rsid w:val="005C226B"/>
    <w:rsid w:val="005C3BEC"/>
    <w:rsid w:val="005C58F0"/>
    <w:rsid w:val="005C6875"/>
    <w:rsid w:val="005C729B"/>
    <w:rsid w:val="005C79DD"/>
    <w:rsid w:val="005D0C85"/>
    <w:rsid w:val="005D0F35"/>
    <w:rsid w:val="005D1268"/>
    <w:rsid w:val="005D213F"/>
    <w:rsid w:val="005D3CD7"/>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2B8B"/>
    <w:rsid w:val="00625EF2"/>
    <w:rsid w:val="00627424"/>
    <w:rsid w:val="006275DB"/>
    <w:rsid w:val="006278F1"/>
    <w:rsid w:val="00627CBF"/>
    <w:rsid w:val="0063117F"/>
    <w:rsid w:val="00631458"/>
    <w:rsid w:val="00632971"/>
    <w:rsid w:val="00633B71"/>
    <w:rsid w:val="006349BE"/>
    <w:rsid w:val="00634C82"/>
    <w:rsid w:val="00635675"/>
    <w:rsid w:val="00635C47"/>
    <w:rsid w:val="00635C8C"/>
    <w:rsid w:val="00640B46"/>
    <w:rsid w:val="00641443"/>
    <w:rsid w:val="00641BF1"/>
    <w:rsid w:val="00641E8C"/>
    <w:rsid w:val="006429B6"/>
    <w:rsid w:val="00643906"/>
    <w:rsid w:val="006439CB"/>
    <w:rsid w:val="0064434E"/>
    <w:rsid w:val="00644EF7"/>
    <w:rsid w:val="00645D22"/>
    <w:rsid w:val="00651E1E"/>
    <w:rsid w:val="00652159"/>
    <w:rsid w:val="0065258E"/>
    <w:rsid w:val="00652B80"/>
    <w:rsid w:val="00653AAB"/>
    <w:rsid w:val="00655EF6"/>
    <w:rsid w:val="00656761"/>
    <w:rsid w:val="00657E95"/>
    <w:rsid w:val="006602CA"/>
    <w:rsid w:val="00660E15"/>
    <w:rsid w:val="00662739"/>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C94"/>
    <w:rsid w:val="006777D9"/>
    <w:rsid w:val="006778DA"/>
    <w:rsid w:val="00677AD6"/>
    <w:rsid w:val="006803A9"/>
    <w:rsid w:val="00680D9B"/>
    <w:rsid w:val="00680F27"/>
    <w:rsid w:val="00682DB1"/>
    <w:rsid w:val="00683525"/>
    <w:rsid w:val="0068459D"/>
    <w:rsid w:val="0068465C"/>
    <w:rsid w:val="00686712"/>
    <w:rsid w:val="00686A67"/>
    <w:rsid w:val="00686C92"/>
    <w:rsid w:val="006876A5"/>
    <w:rsid w:val="00687F04"/>
    <w:rsid w:val="0069292F"/>
    <w:rsid w:val="00693169"/>
    <w:rsid w:val="00693BE7"/>
    <w:rsid w:val="00694EAE"/>
    <w:rsid w:val="00695FE2"/>
    <w:rsid w:val="00697F47"/>
    <w:rsid w:val="006A03C9"/>
    <w:rsid w:val="006A0DA7"/>
    <w:rsid w:val="006A11B8"/>
    <w:rsid w:val="006A16B1"/>
    <w:rsid w:val="006A1844"/>
    <w:rsid w:val="006A1E92"/>
    <w:rsid w:val="006A20CA"/>
    <w:rsid w:val="006A22DD"/>
    <w:rsid w:val="006A3000"/>
    <w:rsid w:val="006A6583"/>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CDD"/>
    <w:rsid w:val="006D1E24"/>
    <w:rsid w:val="006D22F1"/>
    <w:rsid w:val="006D24EA"/>
    <w:rsid w:val="006D2775"/>
    <w:rsid w:val="006D278F"/>
    <w:rsid w:val="006D3682"/>
    <w:rsid w:val="006D3DFF"/>
    <w:rsid w:val="006D56DB"/>
    <w:rsid w:val="006D5A2B"/>
    <w:rsid w:val="006D5C1E"/>
    <w:rsid w:val="006D5CCE"/>
    <w:rsid w:val="006D65D6"/>
    <w:rsid w:val="006D7E96"/>
    <w:rsid w:val="006E029A"/>
    <w:rsid w:val="006E0B39"/>
    <w:rsid w:val="006E1B41"/>
    <w:rsid w:val="006E257A"/>
    <w:rsid w:val="006E2738"/>
    <w:rsid w:val="006E2C98"/>
    <w:rsid w:val="006E44E6"/>
    <w:rsid w:val="006E4AE4"/>
    <w:rsid w:val="006E4F3E"/>
    <w:rsid w:val="006E5508"/>
    <w:rsid w:val="006E6894"/>
    <w:rsid w:val="006E77BE"/>
    <w:rsid w:val="006F0A23"/>
    <w:rsid w:val="006F1ED6"/>
    <w:rsid w:val="006F3F50"/>
    <w:rsid w:val="006F5FDA"/>
    <w:rsid w:val="006F6972"/>
    <w:rsid w:val="006F716D"/>
    <w:rsid w:val="006F755D"/>
    <w:rsid w:val="007016A1"/>
    <w:rsid w:val="00701F9A"/>
    <w:rsid w:val="00704770"/>
    <w:rsid w:val="00706B84"/>
    <w:rsid w:val="00707AA5"/>
    <w:rsid w:val="00707B57"/>
    <w:rsid w:val="00710735"/>
    <w:rsid w:val="007109FA"/>
    <w:rsid w:val="007111C2"/>
    <w:rsid w:val="00711BE5"/>
    <w:rsid w:val="00712299"/>
    <w:rsid w:val="007135DA"/>
    <w:rsid w:val="007145EA"/>
    <w:rsid w:val="00716765"/>
    <w:rsid w:val="007179D6"/>
    <w:rsid w:val="00721360"/>
    <w:rsid w:val="00721B21"/>
    <w:rsid w:val="00721C1E"/>
    <w:rsid w:val="00721F34"/>
    <w:rsid w:val="007223E5"/>
    <w:rsid w:val="00722687"/>
    <w:rsid w:val="00722758"/>
    <w:rsid w:val="00723639"/>
    <w:rsid w:val="00725DCF"/>
    <w:rsid w:val="0072725A"/>
    <w:rsid w:val="00727957"/>
    <w:rsid w:val="00727D3A"/>
    <w:rsid w:val="00731257"/>
    <w:rsid w:val="0073263A"/>
    <w:rsid w:val="0073373B"/>
    <w:rsid w:val="00734A5B"/>
    <w:rsid w:val="00735860"/>
    <w:rsid w:val="0073617C"/>
    <w:rsid w:val="007366E0"/>
    <w:rsid w:val="00737018"/>
    <w:rsid w:val="007413A2"/>
    <w:rsid w:val="007418E3"/>
    <w:rsid w:val="00742E04"/>
    <w:rsid w:val="00744E76"/>
    <w:rsid w:val="0075032A"/>
    <w:rsid w:val="0075106C"/>
    <w:rsid w:val="007521A4"/>
    <w:rsid w:val="007524A9"/>
    <w:rsid w:val="0075366B"/>
    <w:rsid w:val="00753BB0"/>
    <w:rsid w:val="00755D3D"/>
    <w:rsid w:val="007569C6"/>
    <w:rsid w:val="00757BF5"/>
    <w:rsid w:val="00757D40"/>
    <w:rsid w:val="00760141"/>
    <w:rsid w:val="00760928"/>
    <w:rsid w:val="00760A7B"/>
    <w:rsid w:val="00760C39"/>
    <w:rsid w:val="007616B4"/>
    <w:rsid w:val="007617D6"/>
    <w:rsid w:val="00761EF7"/>
    <w:rsid w:val="007633F9"/>
    <w:rsid w:val="00763C12"/>
    <w:rsid w:val="0076452A"/>
    <w:rsid w:val="00765500"/>
    <w:rsid w:val="0076661D"/>
    <w:rsid w:val="00766CE8"/>
    <w:rsid w:val="00767383"/>
    <w:rsid w:val="0077001A"/>
    <w:rsid w:val="0077237E"/>
    <w:rsid w:val="00772E60"/>
    <w:rsid w:val="007734C5"/>
    <w:rsid w:val="00774E61"/>
    <w:rsid w:val="007765CE"/>
    <w:rsid w:val="0077661C"/>
    <w:rsid w:val="00780824"/>
    <w:rsid w:val="007812C8"/>
    <w:rsid w:val="00781F0F"/>
    <w:rsid w:val="0078290A"/>
    <w:rsid w:val="00782D14"/>
    <w:rsid w:val="007853B3"/>
    <w:rsid w:val="007864B8"/>
    <w:rsid w:val="007869F3"/>
    <w:rsid w:val="0078727C"/>
    <w:rsid w:val="00787585"/>
    <w:rsid w:val="00787E99"/>
    <w:rsid w:val="00790092"/>
    <w:rsid w:val="0079186C"/>
    <w:rsid w:val="00791B48"/>
    <w:rsid w:val="007934F7"/>
    <w:rsid w:val="00793634"/>
    <w:rsid w:val="007957E6"/>
    <w:rsid w:val="00795FA1"/>
    <w:rsid w:val="007962DB"/>
    <w:rsid w:val="007968C8"/>
    <w:rsid w:val="00797854"/>
    <w:rsid w:val="007A0073"/>
    <w:rsid w:val="007A030B"/>
    <w:rsid w:val="007A0FAE"/>
    <w:rsid w:val="007A2E63"/>
    <w:rsid w:val="007A2E90"/>
    <w:rsid w:val="007A349A"/>
    <w:rsid w:val="007A52DB"/>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33B2"/>
    <w:rsid w:val="00804A03"/>
    <w:rsid w:val="00804D62"/>
    <w:rsid w:val="00805A44"/>
    <w:rsid w:val="00805A6E"/>
    <w:rsid w:val="00805D52"/>
    <w:rsid w:val="00805DF9"/>
    <w:rsid w:val="0080674D"/>
    <w:rsid w:val="008075D6"/>
    <w:rsid w:val="00807CC5"/>
    <w:rsid w:val="0081052D"/>
    <w:rsid w:val="00810E38"/>
    <w:rsid w:val="0081100D"/>
    <w:rsid w:val="008125F2"/>
    <w:rsid w:val="00813A6E"/>
    <w:rsid w:val="008146BF"/>
    <w:rsid w:val="00814A8C"/>
    <w:rsid w:val="00816114"/>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635E"/>
    <w:rsid w:val="0083650A"/>
    <w:rsid w:val="00836E85"/>
    <w:rsid w:val="00837749"/>
    <w:rsid w:val="008377D0"/>
    <w:rsid w:val="008407A9"/>
    <w:rsid w:val="00840853"/>
    <w:rsid w:val="0084176B"/>
    <w:rsid w:val="008420B9"/>
    <w:rsid w:val="008437B6"/>
    <w:rsid w:val="008444B4"/>
    <w:rsid w:val="008447AF"/>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2D3"/>
    <w:rsid w:val="0086236F"/>
    <w:rsid w:val="008624E7"/>
    <w:rsid w:val="0086417E"/>
    <w:rsid w:val="008643B1"/>
    <w:rsid w:val="00864455"/>
    <w:rsid w:val="008644C9"/>
    <w:rsid w:val="008651C8"/>
    <w:rsid w:val="008656B4"/>
    <w:rsid w:val="0086675C"/>
    <w:rsid w:val="00866BB5"/>
    <w:rsid w:val="0086794E"/>
    <w:rsid w:val="00870283"/>
    <w:rsid w:val="008738F1"/>
    <w:rsid w:val="00874676"/>
    <w:rsid w:val="008752B6"/>
    <w:rsid w:val="008768CA"/>
    <w:rsid w:val="00876ED6"/>
    <w:rsid w:val="008774C8"/>
    <w:rsid w:val="00877AC1"/>
    <w:rsid w:val="00877C0F"/>
    <w:rsid w:val="00877C65"/>
    <w:rsid w:val="00880118"/>
    <w:rsid w:val="0088031C"/>
    <w:rsid w:val="00880559"/>
    <w:rsid w:val="008832FF"/>
    <w:rsid w:val="00883D8A"/>
    <w:rsid w:val="0088587C"/>
    <w:rsid w:val="00886630"/>
    <w:rsid w:val="00887306"/>
    <w:rsid w:val="00890EBD"/>
    <w:rsid w:val="0089247B"/>
    <w:rsid w:val="00893C5C"/>
    <w:rsid w:val="0089433C"/>
    <w:rsid w:val="0089567F"/>
    <w:rsid w:val="0089755E"/>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D86"/>
    <w:rsid w:val="008C1807"/>
    <w:rsid w:val="008C23AC"/>
    <w:rsid w:val="008C244E"/>
    <w:rsid w:val="008C40B9"/>
    <w:rsid w:val="008C4A9F"/>
    <w:rsid w:val="008C5E5D"/>
    <w:rsid w:val="008C6F02"/>
    <w:rsid w:val="008D0C27"/>
    <w:rsid w:val="008D0FA8"/>
    <w:rsid w:val="008D114C"/>
    <w:rsid w:val="008D121D"/>
    <w:rsid w:val="008D2E9F"/>
    <w:rsid w:val="008D348D"/>
    <w:rsid w:val="008D38CD"/>
    <w:rsid w:val="008D3AB1"/>
    <w:rsid w:val="008D3E9D"/>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10081"/>
    <w:rsid w:val="00910415"/>
    <w:rsid w:val="00911364"/>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4225"/>
    <w:rsid w:val="00954FD9"/>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67AA"/>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132B"/>
    <w:rsid w:val="009A1F9B"/>
    <w:rsid w:val="009A2784"/>
    <w:rsid w:val="009A4250"/>
    <w:rsid w:val="009A50B2"/>
    <w:rsid w:val="009A60AD"/>
    <w:rsid w:val="009A61C1"/>
    <w:rsid w:val="009B0540"/>
    <w:rsid w:val="009B0693"/>
    <w:rsid w:val="009B0C84"/>
    <w:rsid w:val="009B1EF1"/>
    <w:rsid w:val="009B33C7"/>
    <w:rsid w:val="009B57EA"/>
    <w:rsid w:val="009B676E"/>
    <w:rsid w:val="009B6F90"/>
    <w:rsid w:val="009B78D4"/>
    <w:rsid w:val="009C0CE3"/>
    <w:rsid w:val="009C10D1"/>
    <w:rsid w:val="009C2336"/>
    <w:rsid w:val="009C30D7"/>
    <w:rsid w:val="009C3902"/>
    <w:rsid w:val="009C395D"/>
    <w:rsid w:val="009C47E8"/>
    <w:rsid w:val="009C499C"/>
    <w:rsid w:val="009C567E"/>
    <w:rsid w:val="009C6292"/>
    <w:rsid w:val="009C62D5"/>
    <w:rsid w:val="009C7211"/>
    <w:rsid w:val="009D113C"/>
    <w:rsid w:val="009D1423"/>
    <w:rsid w:val="009D1B82"/>
    <w:rsid w:val="009D1FAC"/>
    <w:rsid w:val="009D256D"/>
    <w:rsid w:val="009D4C71"/>
    <w:rsid w:val="009D54FD"/>
    <w:rsid w:val="009D5976"/>
    <w:rsid w:val="009D6549"/>
    <w:rsid w:val="009D777C"/>
    <w:rsid w:val="009E282D"/>
    <w:rsid w:val="009E4487"/>
    <w:rsid w:val="009E4C4D"/>
    <w:rsid w:val="009E6ADF"/>
    <w:rsid w:val="009E7D58"/>
    <w:rsid w:val="009F1156"/>
    <w:rsid w:val="009F16A3"/>
    <w:rsid w:val="009F240E"/>
    <w:rsid w:val="009F344B"/>
    <w:rsid w:val="009F5423"/>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DA4"/>
    <w:rsid w:val="00A24E69"/>
    <w:rsid w:val="00A25246"/>
    <w:rsid w:val="00A25B00"/>
    <w:rsid w:val="00A27664"/>
    <w:rsid w:val="00A300FD"/>
    <w:rsid w:val="00A30569"/>
    <w:rsid w:val="00A31417"/>
    <w:rsid w:val="00A31757"/>
    <w:rsid w:val="00A32498"/>
    <w:rsid w:val="00A33504"/>
    <w:rsid w:val="00A3446A"/>
    <w:rsid w:val="00A344E2"/>
    <w:rsid w:val="00A3543D"/>
    <w:rsid w:val="00A377DE"/>
    <w:rsid w:val="00A40411"/>
    <w:rsid w:val="00A40722"/>
    <w:rsid w:val="00A417FA"/>
    <w:rsid w:val="00A41DDF"/>
    <w:rsid w:val="00A41FB6"/>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F14"/>
    <w:rsid w:val="00A556C2"/>
    <w:rsid w:val="00A567D5"/>
    <w:rsid w:val="00A57C56"/>
    <w:rsid w:val="00A60E37"/>
    <w:rsid w:val="00A625D6"/>
    <w:rsid w:val="00A643D7"/>
    <w:rsid w:val="00A64728"/>
    <w:rsid w:val="00A657BC"/>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90238"/>
    <w:rsid w:val="00A90731"/>
    <w:rsid w:val="00A914ED"/>
    <w:rsid w:val="00A92251"/>
    <w:rsid w:val="00A930E5"/>
    <w:rsid w:val="00A93A49"/>
    <w:rsid w:val="00A93AAA"/>
    <w:rsid w:val="00A93D58"/>
    <w:rsid w:val="00A94039"/>
    <w:rsid w:val="00A94081"/>
    <w:rsid w:val="00A957C2"/>
    <w:rsid w:val="00A963EC"/>
    <w:rsid w:val="00A9671C"/>
    <w:rsid w:val="00A9754D"/>
    <w:rsid w:val="00AA0F4E"/>
    <w:rsid w:val="00AA2345"/>
    <w:rsid w:val="00AA3187"/>
    <w:rsid w:val="00AA3F44"/>
    <w:rsid w:val="00AA424C"/>
    <w:rsid w:val="00AA452D"/>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51CA"/>
    <w:rsid w:val="00B25388"/>
    <w:rsid w:val="00B26001"/>
    <w:rsid w:val="00B262CF"/>
    <w:rsid w:val="00B26361"/>
    <w:rsid w:val="00B2726B"/>
    <w:rsid w:val="00B30EB8"/>
    <w:rsid w:val="00B323EA"/>
    <w:rsid w:val="00B333FA"/>
    <w:rsid w:val="00B33510"/>
    <w:rsid w:val="00B3363E"/>
    <w:rsid w:val="00B34833"/>
    <w:rsid w:val="00B3703D"/>
    <w:rsid w:val="00B37661"/>
    <w:rsid w:val="00B379C6"/>
    <w:rsid w:val="00B4141B"/>
    <w:rsid w:val="00B414A9"/>
    <w:rsid w:val="00B421E9"/>
    <w:rsid w:val="00B423E1"/>
    <w:rsid w:val="00B4295A"/>
    <w:rsid w:val="00B436E1"/>
    <w:rsid w:val="00B4450A"/>
    <w:rsid w:val="00B45BBE"/>
    <w:rsid w:val="00B4783D"/>
    <w:rsid w:val="00B47865"/>
    <w:rsid w:val="00B50004"/>
    <w:rsid w:val="00B50B6D"/>
    <w:rsid w:val="00B5276B"/>
    <w:rsid w:val="00B52EB1"/>
    <w:rsid w:val="00B52F3E"/>
    <w:rsid w:val="00B5313E"/>
    <w:rsid w:val="00B543C4"/>
    <w:rsid w:val="00B546BB"/>
    <w:rsid w:val="00B560B2"/>
    <w:rsid w:val="00B56FE5"/>
    <w:rsid w:val="00B57515"/>
    <w:rsid w:val="00B5766D"/>
    <w:rsid w:val="00B57971"/>
    <w:rsid w:val="00B600CD"/>
    <w:rsid w:val="00B600FC"/>
    <w:rsid w:val="00B62A9E"/>
    <w:rsid w:val="00B62CC9"/>
    <w:rsid w:val="00B62D0E"/>
    <w:rsid w:val="00B6362E"/>
    <w:rsid w:val="00B65000"/>
    <w:rsid w:val="00B6629B"/>
    <w:rsid w:val="00B70D56"/>
    <w:rsid w:val="00B72BB3"/>
    <w:rsid w:val="00B72E82"/>
    <w:rsid w:val="00B72EF7"/>
    <w:rsid w:val="00B7448B"/>
    <w:rsid w:val="00B75094"/>
    <w:rsid w:val="00B751CB"/>
    <w:rsid w:val="00B81FB3"/>
    <w:rsid w:val="00B82747"/>
    <w:rsid w:val="00B82B3A"/>
    <w:rsid w:val="00B8376C"/>
    <w:rsid w:val="00B83801"/>
    <w:rsid w:val="00B852C4"/>
    <w:rsid w:val="00B872C5"/>
    <w:rsid w:val="00B87619"/>
    <w:rsid w:val="00B90227"/>
    <w:rsid w:val="00B90520"/>
    <w:rsid w:val="00B90762"/>
    <w:rsid w:val="00B914C5"/>
    <w:rsid w:val="00B929C6"/>
    <w:rsid w:val="00B938C8"/>
    <w:rsid w:val="00B942D0"/>
    <w:rsid w:val="00B947E0"/>
    <w:rsid w:val="00B96F14"/>
    <w:rsid w:val="00B97420"/>
    <w:rsid w:val="00B97913"/>
    <w:rsid w:val="00BA049B"/>
    <w:rsid w:val="00BA0593"/>
    <w:rsid w:val="00BA0745"/>
    <w:rsid w:val="00BA0823"/>
    <w:rsid w:val="00BA3E9D"/>
    <w:rsid w:val="00BA4326"/>
    <w:rsid w:val="00BA4913"/>
    <w:rsid w:val="00BA6E76"/>
    <w:rsid w:val="00BA6F16"/>
    <w:rsid w:val="00BA7964"/>
    <w:rsid w:val="00BA79DE"/>
    <w:rsid w:val="00BA7F2D"/>
    <w:rsid w:val="00BB13DD"/>
    <w:rsid w:val="00BB22A0"/>
    <w:rsid w:val="00BB2624"/>
    <w:rsid w:val="00BB29B9"/>
    <w:rsid w:val="00BB3042"/>
    <w:rsid w:val="00BB4B99"/>
    <w:rsid w:val="00BB56C9"/>
    <w:rsid w:val="00BB58B5"/>
    <w:rsid w:val="00BB5A99"/>
    <w:rsid w:val="00BB5C7A"/>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4382"/>
    <w:rsid w:val="00BD4466"/>
    <w:rsid w:val="00BD5343"/>
    <w:rsid w:val="00BD55CC"/>
    <w:rsid w:val="00BD58E9"/>
    <w:rsid w:val="00BD74D8"/>
    <w:rsid w:val="00BE0A49"/>
    <w:rsid w:val="00BE0D68"/>
    <w:rsid w:val="00BE124F"/>
    <w:rsid w:val="00BE1E53"/>
    <w:rsid w:val="00BE1E5D"/>
    <w:rsid w:val="00BE2C47"/>
    <w:rsid w:val="00BE3096"/>
    <w:rsid w:val="00BE39EC"/>
    <w:rsid w:val="00BE4275"/>
    <w:rsid w:val="00BE7124"/>
    <w:rsid w:val="00BE790D"/>
    <w:rsid w:val="00BF0071"/>
    <w:rsid w:val="00BF0A7A"/>
    <w:rsid w:val="00BF1897"/>
    <w:rsid w:val="00BF19DE"/>
    <w:rsid w:val="00BF1CDE"/>
    <w:rsid w:val="00BF4AC9"/>
    <w:rsid w:val="00BF4F97"/>
    <w:rsid w:val="00BF515C"/>
    <w:rsid w:val="00BF6477"/>
    <w:rsid w:val="00BF6BA8"/>
    <w:rsid w:val="00BF7433"/>
    <w:rsid w:val="00BF7C4C"/>
    <w:rsid w:val="00C001E3"/>
    <w:rsid w:val="00C008E9"/>
    <w:rsid w:val="00C00AC3"/>
    <w:rsid w:val="00C01EDD"/>
    <w:rsid w:val="00C031AE"/>
    <w:rsid w:val="00C044C8"/>
    <w:rsid w:val="00C04C15"/>
    <w:rsid w:val="00C056F9"/>
    <w:rsid w:val="00C0583F"/>
    <w:rsid w:val="00C0746B"/>
    <w:rsid w:val="00C10FC8"/>
    <w:rsid w:val="00C126C2"/>
    <w:rsid w:val="00C129EA"/>
    <w:rsid w:val="00C12DFA"/>
    <w:rsid w:val="00C145C1"/>
    <w:rsid w:val="00C15450"/>
    <w:rsid w:val="00C155BD"/>
    <w:rsid w:val="00C156D0"/>
    <w:rsid w:val="00C16C3B"/>
    <w:rsid w:val="00C2099D"/>
    <w:rsid w:val="00C2108D"/>
    <w:rsid w:val="00C219BA"/>
    <w:rsid w:val="00C219E2"/>
    <w:rsid w:val="00C236C9"/>
    <w:rsid w:val="00C23ABD"/>
    <w:rsid w:val="00C2542A"/>
    <w:rsid w:val="00C26457"/>
    <w:rsid w:val="00C2799A"/>
    <w:rsid w:val="00C27FBE"/>
    <w:rsid w:val="00C30655"/>
    <w:rsid w:val="00C32003"/>
    <w:rsid w:val="00C33079"/>
    <w:rsid w:val="00C3315A"/>
    <w:rsid w:val="00C332A8"/>
    <w:rsid w:val="00C33590"/>
    <w:rsid w:val="00C338A8"/>
    <w:rsid w:val="00C346E8"/>
    <w:rsid w:val="00C34C05"/>
    <w:rsid w:val="00C35195"/>
    <w:rsid w:val="00C35A36"/>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4AB4"/>
    <w:rsid w:val="00C5505D"/>
    <w:rsid w:val="00C56933"/>
    <w:rsid w:val="00C57129"/>
    <w:rsid w:val="00C57F90"/>
    <w:rsid w:val="00C63233"/>
    <w:rsid w:val="00C641BF"/>
    <w:rsid w:val="00C6426E"/>
    <w:rsid w:val="00C64B04"/>
    <w:rsid w:val="00C65B3D"/>
    <w:rsid w:val="00C677DC"/>
    <w:rsid w:val="00C7060D"/>
    <w:rsid w:val="00C706A4"/>
    <w:rsid w:val="00C70DE7"/>
    <w:rsid w:val="00C71C22"/>
    <w:rsid w:val="00C7208D"/>
    <w:rsid w:val="00C72514"/>
    <w:rsid w:val="00C75038"/>
    <w:rsid w:val="00C753EE"/>
    <w:rsid w:val="00C75A3E"/>
    <w:rsid w:val="00C75B5D"/>
    <w:rsid w:val="00C77A67"/>
    <w:rsid w:val="00C8185D"/>
    <w:rsid w:val="00C81DB3"/>
    <w:rsid w:val="00C81E4B"/>
    <w:rsid w:val="00C820BD"/>
    <w:rsid w:val="00C828FE"/>
    <w:rsid w:val="00C82D57"/>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46BA"/>
    <w:rsid w:val="00CB781B"/>
    <w:rsid w:val="00CC0406"/>
    <w:rsid w:val="00CC0B58"/>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E30"/>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63D"/>
    <w:rsid w:val="00D136CF"/>
    <w:rsid w:val="00D146DF"/>
    <w:rsid w:val="00D14783"/>
    <w:rsid w:val="00D15C8F"/>
    <w:rsid w:val="00D1696E"/>
    <w:rsid w:val="00D16AA2"/>
    <w:rsid w:val="00D16BD5"/>
    <w:rsid w:val="00D16F87"/>
    <w:rsid w:val="00D17961"/>
    <w:rsid w:val="00D17C37"/>
    <w:rsid w:val="00D2171C"/>
    <w:rsid w:val="00D221A4"/>
    <w:rsid w:val="00D22551"/>
    <w:rsid w:val="00D22EF4"/>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1E58"/>
    <w:rsid w:val="00D41ED0"/>
    <w:rsid w:val="00D4286C"/>
    <w:rsid w:val="00D42E0A"/>
    <w:rsid w:val="00D43E63"/>
    <w:rsid w:val="00D45411"/>
    <w:rsid w:val="00D45895"/>
    <w:rsid w:val="00D45E4B"/>
    <w:rsid w:val="00D52B48"/>
    <w:rsid w:val="00D55A4F"/>
    <w:rsid w:val="00D574FD"/>
    <w:rsid w:val="00D600B4"/>
    <w:rsid w:val="00D601AD"/>
    <w:rsid w:val="00D6198A"/>
    <w:rsid w:val="00D62238"/>
    <w:rsid w:val="00D629A2"/>
    <w:rsid w:val="00D62A78"/>
    <w:rsid w:val="00D632A1"/>
    <w:rsid w:val="00D63618"/>
    <w:rsid w:val="00D644B7"/>
    <w:rsid w:val="00D64678"/>
    <w:rsid w:val="00D65A7D"/>
    <w:rsid w:val="00D700EA"/>
    <w:rsid w:val="00D71629"/>
    <w:rsid w:val="00D71630"/>
    <w:rsid w:val="00D727F6"/>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E00"/>
    <w:rsid w:val="00D9134D"/>
    <w:rsid w:val="00D919F0"/>
    <w:rsid w:val="00D923C9"/>
    <w:rsid w:val="00D92F3D"/>
    <w:rsid w:val="00D93B50"/>
    <w:rsid w:val="00D951A8"/>
    <w:rsid w:val="00D95EF9"/>
    <w:rsid w:val="00D96100"/>
    <w:rsid w:val="00D97512"/>
    <w:rsid w:val="00D976D2"/>
    <w:rsid w:val="00D9785D"/>
    <w:rsid w:val="00D97AA0"/>
    <w:rsid w:val="00DA07B9"/>
    <w:rsid w:val="00DA0DAA"/>
    <w:rsid w:val="00DA19F0"/>
    <w:rsid w:val="00DA30F5"/>
    <w:rsid w:val="00DA3271"/>
    <w:rsid w:val="00DA36C1"/>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7370"/>
    <w:rsid w:val="00DB7944"/>
    <w:rsid w:val="00DC0019"/>
    <w:rsid w:val="00DC103E"/>
    <w:rsid w:val="00DC1239"/>
    <w:rsid w:val="00DC1741"/>
    <w:rsid w:val="00DC18B5"/>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CF7"/>
    <w:rsid w:val="00E201B9"/>
    <w:rsid w:val="00E2169E"/>
    <w:rsid w:val="00E21F4A"/>
    <w:rsid w:val="00E22600"/>
    <w:rsid w:val="00E22CCF"/>
    <w:rsid w:val="00E2369E"/>
    <w:rsid w:val="00E23C5D"/>
    <w:rsid w:val="00E23E9F"/>
    <w:rsid w:val="00E24B60"/>
    <w:rsid w:val="00E251A2"/>
    <w:rsid w:val="00E2572E"/>
    <w:rsid w:val="00E26110"/>
    <w:rsid w:val="00E2627F"/>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7DB7"/>
    <w:rsid w:val="00E6091F"/>
    <w:rsid w:val="00E60A5A"/>
    <w:rsid w:val="00E625EE"/>
    <w:rsid w:val="00E62835"/>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255D"/>
    <w:rsid w:val="00E82BFB"/>
    <w:rsid w:val="00E83421"/>
    <w:rsid w:val="00E83E01"/>
    <w:rsid w:val="00E8431D"/>
    <w:rsid w:val="00E843E2"/>
    <w:rsid w:val="00E84D46"/>
    <w:rsid w:val="00E87D81"/>
    <w:rsid w:val="00E91A22"/>
    <w:rsid w:val="00E93B17"/>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C03EC"/>
    <w:rsid w:val="00EC1959"/>
    <w:rsid w:val="00EC1A0E"/>
    <w:rsid w:val="00EC241E"/>
    <w:rsid w:val="00EC26DA"/>
    <w:rsid w:val="00EC2B41"/>
    <w:rsid w:val="00EC3432"/>
    <w:rsid w:val="00EC3D66"/>
    <w:rsid w:val="00EC4A25"/>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D9A"/>
    <w:rsid w:val="00EE134F"/>
    <w:rsid w:val="00EE2163"/>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F67"/>
    <w:rsid w:val="00F05922"/>
    <w:rsid w:val="00F077A7"/>
    <w:rsid w:val="00F1111C"/>
    <w:rsid w:val="00F114A7"/>
    <w:rsid w:val="00F121FD"/>
    <w:rsid w:val="00F12677"/>
    <w:rsid w:val="00F148B8"/>
    <w:rsid w:val="00F1618E"/>
    <w:rsid w:val="00F16663"/>
    <w:rsid w:val="00F16FEC"/>
    <w:rsid w:val="00F174D0"/>
    <w:rsid w:val="00F2026E"/>
    <w:rsid w:val="00F209A1"/>
    <w:rsid w:val="00F2184D"/>
    <w:rsid w:val="00F226F7"/>
    <w:rsid w:val="00F229D9"/>
    <w:rsid w:val="00F22F7A"/>
    <w:rsid w:val="00F239C9"/>
    <w:rsid w:val="00F243CB"/>
    <w:rsid w:val="00F249CE"/>
    <w:rsid w:val="00F2519C"/>
    <w:rsid w:val="00F26BC6"/>
    <w:rsid w:val="00F27AC2"/>
    <w:rsid w:val="00F27C67"/>
    <w:rsid w:val="00F30B3B"/>
    <w:rsid w:val="00F32A97"/>
    <w:rsid w:val="00F339A6"/>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FF5"/>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3807"/>
    <w:rsid w:val="00FF38C1"/>
    <w:rsid w:val="00FF4399"/>
    <w:rsid w:val="00FF48B9"/>
    <w:rsid w:val="00FF4EC3"/>
    <w:rsid w:val="00FF5962"/>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51EA"/>
    <w:rPr>
      <w:rFonts w:ascii="SimSun" w:hAnsi="SimSun" w:cs="SimSun"/>
      <w:sz w:val="24"/>
      <w:szCs w:val="24"/>
      <w:lang w:eastAsia="zh-CN"/>
    </w:rPr>
  </w:style>
  <w:style w:type="paragraph" w:styleId="1">
    <w:name w:val="heading 1"/>
    <w:next w:val="a"/>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uiPriority w:val="1"/>
    <w:rPr>
      <w:rFonts w:ascii="Arial" w:hAnsi="Arial"/>
      <w:sz w:val="32"/>
      <w:lang w:val="en-GB" w:eastAsia="en-US"/>
    </w:rPr>
  </w:style>
  <w:style w:type="character" w:customStyle="1" w:styleId="3Char">
    <w:name w:val="제목 3 Char"/>
    <w:link w:val="3"/>
    <w:uiPriority w:val="1"/>
    <w:rPr>
      <w:rFonts w:ascii="Arial" w:hAnsi="Arial"/>
      <w:sz w:val="28"/>
      <w:lang w:val="en-GB" w:eastAsia="en-US"/>
    </w:rPr>
  </w:style>
  <w:style w:type="paragraph" w:customStyle="1" w:styleId="H6">
    <w:name w:val="H6"/>
    <w:basedOn w:val="5"/>
    <w:next w:val="a"/>
    <w:uiPriority w:val="99"/>
    <w:pPr>
      <w:ind w:left="1985" w:hanging="1985"/>
      <w:outlineLvl w:val="9"/>
    </w:pPr>
    <w:rPr>
      <w:sz w:val="20"/>
    </w:rPr>
  </w:style>
  <w:style w:type="paragraph" w:styleId="70">
    <w:name w:val="toc 7"/>
    <w:basedOn w:val="60"/>
    <w:next w:val="a"/>
    <w:uiPriority w:val="99"/>
    <w:semiHidden/>
    <w:pPr>
      <w:ind w:left="2268" w:hanging="2268"/>
    </w:pPr>
  </w:style>
  <w:style w:type="paragraph" w:styleId="60">
    <w:name w:val="toc 6"/>
    <w:basedOn w:val="50"/>
    <w:next w:val="a"/>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3">
    <w:name w:val="List Number"/>
    <w:basedOn w:val="a"/>
    <w:uiPriority w:val="99"/>
    <w:pPr>
      <w:numPr>
        <w:numId w:val="2"/>
      </w:numPr>
      <w:contextualSpacing/>
    </w:pPr>
  </w:style>
  <w:style w:type="paragraph" w:styleId="a4">
    <w:name w:val="caption"/>
    <w:basedOn w:val="a"/>
    <w:next w:val="a"/>
    <w:link w:val="Char"/>
    <w:qFormat/>
    <w:rPr>
      <w:b/>
      <w:bCs/>
    </w:rPr>
  </w:style>
  <w:style w:type="character" w:customStyle="1" w:styleId="Char">
    <w:name w:val="캡션 Char"/>
    <w:link w:val="a4"/>
    <w:rPr>
      <w:rFonts w:ascii="SimSun" w:hAnsi="SimSun" w:cs="SimSun"/>
      <w:b/>
      <w:bCs/>
      <w:sz w:val="24"/>
      <w:szCs w:val="24"/>
    </w:rPr>
  </w:style>
  <w:style w:type="paragraph" w:styleId="a5">
    <w:name w:val="List Bullet"/>
    <w:basedOn w:val="a"/>
    <w:uiPriority w:val="99"/>
    <w:unhideWhenUsed/>
    <w:pPr>
      <w:numPr>
        <w:numId w:val="3"/>
      </w:numPr>
      <w:contextualSpacing/>
    </w:pPr>
  </w:style>
  <w:style w:type="paragraph" w:styleId="a6">
    <w:name w:val="Document Map"/>
    <w:basedOn w:val="a"/>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5"/>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
    <w:next w:val="a"/>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1"/>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
    <w:next w:val="a"/>
    <w:uiPriority w:val="99"/>
    <w:pPr>
      <w:keepLines/>
      <w:tabs>
        <w:tab w:val="center" w:pos="4536"/>
        <w:tab w:val="right" w:pos="9072"/>
      </w:tabs>
    </w:pPr>
    <w:rPr>
      <w:lang w:val="en-US"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pPr>
      <w:outlineLvl w:val="9"/>
    </w:pPr>
  </w:style>
  <w:style w:type="paragraph" w:customStyle="1" w:styleId="NF">
    <w:name w:val="NF"/>
    <w:basedOn w:val="NO"/>
    <w:uiPriority w:val="99"/>
    <w:pPr>
      <w:keepNext/>
    </w:pPr>
    <w:rPr>
      <w:sz w:val="18"/>
    </w:rPr>
  </w:style>
  <w:style w:type="paragraph" w:customStyle="1" w:styleId="NO">
    <w:name w:val="NO"/>
    <w:basedOn w:val="a"/>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uiPriority w:val="99"/>
    <w:pPr>
      <w:ind w:left="1135" w:hanging="284"/>
    </w:pPr>
  </w:style>
  <w:style w:type="paragraph" w:customStyle="1" w:styleId="B4">
    <w:name w:val="B4"/>
    <w:basedOn w:val="a"/>
    <w:uiPriority w:val="99"/>
    <w:pPr>
      <w:ind w:left="1418"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
    <w:qFormat/>
    <w:pPr>
      <w:widowControl w:val="0"/>
      <w:numPr>
        <w:numId w:val="5"/>
      </w:numPr>
      <w:tabs>
        <w:tab w:val="left" w:pos="1701"/>
      </w:tabs>
      <w:ind w:left="1701" w:hanging="1701"/>
      <w:jc w:val="both"/>
    </w:pPr>
    <w:rPr>
      <w:rFonts w:ascii="Calibri" w:hAnsi="Calibri" w:cs="Times New Roman"/>
      <w:b/>
      <w:bCs/>
      <w:kern w:val="2"/>
      <w:sz w:val="21"/>
      <w:szCs w:val="22"/>
    </w:rPr>
  </w:style>
  <w:style w:type="paragraph" w:customStyle="1" w:styleId="Doc-title">
    <w:name w:val="Doc-title"/>
    <w:basedOn w:val="a"/>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8"/>
    <w:link w:val="ProposalChar"/>
    <w:qFormat/>
    <w:pPr>
      <w:numPr>
        <w:numId w:val="6"/>
      </w:numPr>
      <w:tabs>
        <w:tab w:val="clear" w:pos="2154"/>
        <w:tab w:val="left" w:pos="1701"/>
        <w:tab w:val="left" w:pos="1730"/>
      </w:tabs>
      <w:overflowPunct/>
      <w:autoSpaceDE/>
      <w:autoSpaceDN/>
      <w:adjustRightInd/>
      <w:ind w:left="1730"/>
      <w:jc w:val="both"/>
      <w:textAlignment w:val="auto"/>
    </w:pPr>
    <w:rPr>
      <w:rFonts w:ascii="Arial" w:hAnsi="Arial" w:cs="Calibri"/>
      <w:b/>
      <w:bCs/>
      <w:lang w:val="sv-SE"/>
    </w:rPr>
  </w:style>
  <w:style w:type="character" w:customStyle="1" w:styleId="ProposalChar">
    <w:name w:val="Proposal Char"/>
    <w:link w:val="Proposal"/>
    <w:qFormat/>
    <w:locked/>
    <w:rPr>
      <w:rFonts w:ascii="Arial" w:hAnsi="Arial" w:cs="Calibri"/>
      <w:b/>
      <w:bCs/>
      <w:sz w:val="24"/>
      <w:szCs w:val="24"/>
      <w:lang w:val="sv-SE"/>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
    <w:next w:val="a"/>
    <w:uiPriority w:val="99"/>
    <w:qFormat/>
    <w:rsid w:val="00186052"/>
    <w:pPr>
      <w:numPr>
        <w:numId w:val="1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1"/>
    <w:next w:val="ae"/>
    <w:qFormat/>
    <w:rsid w:val="0083650A"/>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4098</Characters>
  <Pages>2</Pages>
  <DocSecurity>0</DocSecurity>
  <Words>718</Words>
  <TotalTime>0</TotalTime>
  <Application>Microsoft Office Word</Application>
  <Template>3GPP TDoc.dot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2025-05-08T00:43:00Z</dcterms:modified>
  <cp:keywords/>
  <dc:subject/>
  <dc:title/>
  <cp:lastPrinted>2016-01-11T01:35:00Z</cp:lastPrinted>
  <cp:lastModifiedBy>김하성(Future Mobile연구팀)</cp:lastModifiedBy>
  <dcterms:created xsi:type="dcterms:W3CDTF">2025-05-08T00:43:00Z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ies>
</file>